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Муниципальное общеобразовательное бюджетное учреждение</w:t>
      </w:r>
    </w:p>
    <w:p w:rsid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 общеобразовательная школа № 13»</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Пожарского муниципального района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 xml:space="preserve">РАССМОТРЕНА И РЕКОМЕНДОВАНА </w:t>
      </w:r>
      <w:r>
        <w:rPr>
          <w:rFonts w:ascii="Arial" w:eastAsia="Times New Roman" w:hAnsi="Arial" w:cs="Arial"/>
          <w:b/>
          <w:bCs/>
          <w:color w:val="000000"/>
          <w:sz w:val="21"/>
          <w:szCs w:val="21"/>
          <w:lang w:eastAsia="ru-RU"/>
        </w:rPr>
        <w:t xml:space="preserve">                                           «УТВЕРЖДАЮ</w:t>
      </w:r>
      <w:r w:rsidRPr="002A5093">
        <w:rPr>
          <w:rFonts w:ascii="Arial" w:eastAsia="Times New Roman" w:hAnsi="Arial" w:cs="Arial"/>
          <w:b/>
          <w:bCs/>
          <w:color w:val="000000"/>
          <w:sz w:val="21"/>
          <w:szCs w:val="21"/>
          <w:lang w:eastAsia="ru-RU"/>
        </w:rPr>
        <w:t>»</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К УТВЕРЖДЕНИЮ</w:t>
      </w:r>
      <w:r w:rsidRPr="002A5093">
        <w:rPr>
          <w:rFonts w:ascii="Arial" w:eastAsia="Times New Roman" w:hAnsi="Arial" w:cs="Arial"/>
          <w:color w:val="000000"/>
          <w:sz w:val="21"/>
          <w:szCs w:val="21"/>
          <w:lang w:eastAsia="ru-RU"/>
        </w:rPr>
        <w:t xml:space="preserve"> приказом № … </w:t>
      </w:r>
      <w:proofErr w:type="gramStart"/>
      <w:r w:rsidRPr="002A5093">
        <w:rPr>
          <w:rFonts w:ascii="Arial" w:eastAsia="Times New Roman" w:hAnsi="Arial" w:cs="Arial"/>
          <w:color w:val="000000"/>
          <w:sz w:val="21"/>
          <w:szCs w:val="21"/>
          <w:lang w:eastAsia="ru-RU"/>
        </w:rPr>
        <w:t>от</w:t>
      </w:r>
      <w:proofErr w:type="gramEnd"/>
      <w:r>
        <w:rPr>
          <w:rFonts w:ascii="Arial" w:eastAsia="Times New Roman" w:hAnsi="Arial" w:cs="Arial"/>
          <w:color w:val="000000"/>
          <w:sz w:val="21"/>
          <w:szCs w:val="21"/>
          <w:lang w:eastAsia="ru-RU"/>
        </w:rPr>
        <w:t xml:space="preserve">                                               Директор МОБУ СОШ № 13</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Прот</w:t>
      </w:r>
      <w:r>
        <w:rPr>
          <w:rFonts w:ascii="Arial" w:eastAsia="Times New Roman" w:hAnsi="Arial" w:cs="Arial"/>
          <w:color w:val="000000"/>
          <w:sz w:val="21"/>
          <w:szCs w:val="21"/>
          <w:lang w:eastAsia="ru-RU"/>
        </w:rPr>
        <w:t>окол педагогического совета « 01» 08 2022</w:t>
      </w:r>
      <w:r w:rsidRPr="002A5093">
        <w:rPr>
          <w:rFonts w:ascii="Arial" w:eastAsia="Times New Roman" w:hAnsi="Arial" w:cs="Arial"/>
          <w:color w:val="000000"/>
          <w:sz w:val="21"/>
          <w:szCs w:val="21"/>
          <w:lang w:eastAsia="ru-RU"/>
        </w:rPr>
        <w:t xml:space="preserve"> г</w:t>
      </w:r>
      <w:r>
        <w:rPr>
          <w:rFonts w:ascii="Arial" w:eastAsia="Times New Roman" w:hAnsi="Arial" w:cs="Arial"/>
          <w:color w:val="000000"/>
          <w:sz w:val="21"/>
          <w:szCs w:val="21"/>
          <w:lang w:eastAsia="ru-RU"/>
        </w:rPr>
        <w:t xml:space="preserve">                           «02» августа 2022 г.</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15 от «01» августа 2022</w:t>
      </w:r>
      <w:r w:rsidRPr="002A5093">
        <w:rPr>
          <w:rFonts w:ascii="Arial" w:eastAsia="Times New Roman" w:hAnsi="Arial" w:cs="Arial"/>
          <w:color w:val="000000"/>
          <w:sz w:val="21"/>
          <w:szCs w:val="21"/>
          <w:lang w:eastAsia="ru-RU"/>
        </w:rPr>
        <w:t>г</w:t>
      </w:r>
      <w:r>
        <w:rPr>
          <w:rFonts w:ascii="Arial" w:eastAsia="Times New Roman" w:hAnsi="Arial" w:cs="Arial"/>
          <w:color w:val="000000"/>
          <w:sz w:val="21"/>
          <w:szCs w:val="21"/>
          <w:lang w:eastAsia="ru-RU"/>
        </w:rPr>
        <w:t xml:space="preserve">                                                               Приказ от 02.08.2022 г. № 141</w:t>
      </w:r>
    </w:p>
    <w:p w:rsidR="002A5093" w:rsidRPr="002A5093" w:rsidRDefault="002A5093" w:rsidP="002A5093">
      <w:pPr>
        <w:shd w:val="clear" w:color="auto" w:fill="FFFFFF"/>
        <w:spacing w:after="150" w:line="240" w:lineRule="auto"/>
        <w:jc w:val="right"/>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ПРОГРАММА</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дополнительного образования</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естественнонаучная направленность</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 ЛАБОРАТОРИЯ ЮНОГО ЭКОЛОГА»</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Возраст обучающихся 8-9 лет</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Срок реализации 1 год</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Default="002A5093" w:rsidP="002A5093">
      <w:pPr>
        <w:shd w:val="clear" w:color="auto" w:fill="FFFFFF"/>
        <w:spacing w:after="150" w:line="240" w:lineRule="auto"/>
        <w:jc w:val="righ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Сост</w:t>
      </w:r>
      <w:r>
        <w:rPr>
          <w:rFonts w:ascii="Arial" w:eastAsia="Times New Roman" w:hAnsi="Arial" w:cs="Arial"/>
          <w:color w:val="000000"/>
          <w:sz w:val="21"/>
          <w:szCs w:val="21"/>
          <w:lang w:eastAsia="ru-RU"/>
        </w:rPr>
        <w:t>авитель: Кочнева Е.А.,</w:t>
      </w:r>
    </w:p>
    <w:p w:rsidR="002A5093" w:rsidRPr="002A5093" w:rsidRDefault="002A5093" w:rsidP="002A5093">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учитель начальных классов </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 </w:t>
      </w:r>
      <w:proofErr w:type="spellStart"/>
      <w:r>
        <w:rPr>
          <w:rFonts w:ascii="Arial" w:eastAsia="Times New Roman" w:hAnsi="Arial" w:cs="Arial"/>
          <w:color w:val="000000"/>
          <w:sz w:val="21"/>
          <w:szCs w:val="21"/>
          <w:lang w:eastAsia="ru-RU"/>
        </w:rPr>
        <w:t>Светлогорье</w:t>
      </w:r>
      <w:proofErr w:type="spellEnd"/>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2022</w:t>
      </w:r>
      <w:r w:rsidRPr="002A5093">
        <w:rPr>
          <w:rFonts w:ascii="Arial" w:eastAsia="Times New Roman" w:hAnsi="Arial" w:cs="Arial"/>
          <w:color w:val="000000"/>
          <w:sz w:val="21"/>
          <w:szCs w:val="21"/>
          <w:lang w:eastAsia="ru-RU"/>
        </w:rPr>
        <w:t xml:space="preserve"> г</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Содержание</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Пояснительная записка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Цель и задачи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Учебно-тематический план</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Содержание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Ожидаемые результаты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Методика выявления результатов</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Условия реализации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Кадровые условия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Организационные условия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Материально-технические условия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Методическое обеспечение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Список литературы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Литература, используемая педагогом</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Литература, рекомендуемая учащимся</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611F58">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lastRenderedPageBreak/>
        <w:t>ПОЯСНИТЕЛЬНАЯ ЗАПИСКА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Направленность дополнительной образовательной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Образовательная программа «Лаборатория юного эколога» имеет естественнонаучную направленность. Направлена на формирование системного подхода в восприятии мира, представлений о взаимосвязи и взаимозависимости живого и неживого, экологическое воспитание и просвещение, в области «устойчивого развития», развитие навыков изучения (юные исследователи природы) и сохранения живой природы, рационального природопользования (сфера деятельности «человек-природа»).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Уровень освоения образовательной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Уровень освоения: профессионально-ориентированный. Предусматривает достижение повышенного уровня образованности обучающихся в данной области, умение видеть проблемы, формулировать задачи, искать средства их решения.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Новизна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Новизна программы заключается в практической направленности деятельности </w:t>
      </w:r>
      <w:proofErr w:type="gramStart"/>
      <w:r w:rsidRPr="002A5093">
        <w:rPr>
          <w:rFonts w:ascii="Arial" w:eastAsia="Times New Roman" w:hAnsi="Arial" w:cs="Arial"/>
          <w:color w:val="000000"/>
          <w:sz w:val="21"/>
          <w:szCs w:val="21"/>
          <w:lang w:eastAsia="ru-RU"/>
        </w:rPr>
        <w:t>обучающихся</w:t>
      </w:r>
      <w:proofErr w:type="gramEnd"/>
      <w:r w:rsidRPr="002A5093">
        <w:rPr>
          <w:rFonts w:ascii="Arial" w:eastAsia="Times New Roman" w:hAnsi="Arial" w:cs="Arial"/>
          <w:color w:val="000000"/>
          <w:sz w:val="21"/>
          <w:szCs w:val="21"/>
          <w:lang w:eastAsia="ru-RU"/>
        </w:rPr>
        <w:t>. Участие школьников в охране природы позволяет формировать у них не только прочные и глубокие знания в изучении экологии, но и  стремление к активной деятельности в природе. Часто  именно в такой работе у ребят закладываются основы  профессиональных умений и навыков.   Исследования природной среды в настоящее время заслуживает особого внимания. Участие школьников в исследовании природной среды поднимает природоохранительную  работу детей на качественно более высокий уровень. Именно исследовательская деятельность может помочь школьникам выявить местные экологические проблемы с тем, чтобы в дальнейшем развернуть посильную работу по их устранению.</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Актуальность</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На современном этапе развития цивилизации стало совершенно очевидно, что человек обязан изменить своё отношение к окружающему миру, умерить свои потребности и научиться жить в гармонии с природой, осознавая силу своего воздействия на многочисленные природные связи. Изменение поведения людей может стать либо следствием системы запретов, либо следствием изменения их сознания, т.е. формирования определённого мировоззрения – эколого-биологического. Наиболее эффективно можно заложить основы экологического мышления в детстве.</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Актуальность разработки и реализации данного курса вызвана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Современная ситуация в стране предъявляет системе дополнительного образования детей социальный заказ на формирование целостной, самодостаточной личности, обладающей широким кругозором и рядом компетентностей. Видеть, обращать внимание на разнообразие, уникальность, красоту природы, развивать познавательный интерес к природе, разгадывать ее тайны основной принцип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Таким образом,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Педагогическая целесообразность</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Программа активизирует познавательную деятельность учащихся, способствует развитию умения анализировать, систематизировать и обобщать полученные знания. В процессе обучения у детей формируется осознанно-правильное отношение к природе, которое строится на чувственном ее восприятии, эмоциональном отношении и знании особенностей жизни, роста и развития живых существ, усваивается и накапливается опыт работы с исследуемым материалом живой и неживой природы, закрепляются представления о различных природных явлениях и объектах. Включение в содержание данной программы образовательного материала по экологии, биологии, географии способствует формированию целостности восприятия окружающего мира.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lastRenderedPageBreak/>
        <w:t>Отличительные особенности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В основе методики преподавания программы «Лаборатория юного эколога» лежит системно - </w:t>
      </w:r>
      <w:proofErr w:type="spellStart"/>
      <w:r w:rsidRPr="002A5093">
        <w:rPr>
          <w:rFonts w:ascii="Arial" w:eastAsia="Times New Roman" w:hAnsi="Arial" w:cs="Arial"/>
          <w:color w:val="000000"/>
          <w:sz w:val="21"/>
          <w:szCs w:val="21"/>
          <w:lang w:eastAsia="ru-RU"/>
        </w:rPr>
        <w:t>деятельностный</w:t>
      </w:r>
      <w:proofErr w:type="spellEnd"/>
      <w:r w:rsidRPr="002A5093">
        <w:rPr>
          <w:rFonts w:ascii="Arial" w:eastAsia="Times New Roman" w:hAnsi="Arial" w:cs="Arial"/>
          <w:color w:val="000000"/>
          <w:sz w:val="21"/>
          <w:szCs w:val="21"/>
          <w:lang w:eastAsia="ru-RU"/>
        </w:rPr>
        <w:t xml:space="preserve"> подход, одна из особенностей которого заключается в том, что новые знания не даются обучающимся в готовом виде, они «открывают» их сами в процессе самостоятельной исследовательской и практической деятельности на занятиях под руководством педагога. Данная программа отличается от других тем, что она способствует формированию умений и навыков в проведении исследовательской работы, развитию творческой деятельности учащихся, нацеливает на правильное поведение в природе, ориентирует на бережное отношение к окружающей среде. Значение экологических законов, их соблюдение и умелое использование необходимо для выживания человечества.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Работа с </w:t>
      </w:r>
      <w:proofErr w:type="gramStart"/>
      <w:r w:rsidRPr="002A5093">
        <w:rPr>
          <w:rFonts w:ascii="Arial" w:eastAsia="Times New Roman" w:hAnsi="Arial" w:cs="Arial"/>
          <w:color w:val="000000"/>
          <w:sz w:val="21"/>
          <w:szCs w:val="21"/>
          <w:lang w:eastAsia="ru-RU"/>
        </w:rPr>
        <w:t>обучающимися</w:t>
      </w:r>
      <w:proofErr w:type="gramEnd"/>
      <w:r w:rsidRPr="002A5093">
        <w:rPr>
          <w:rFonts w:ascii="Arial" w:eastAsia="Times New Roman" w:hAnsi="Arial" w:cs="Arial"/>
          <w:color w:val="000000"/>
          <w:sz w:val="21"/>
          <w:szCs w:val="21"/>
          <w:lang w:eastAsia="ru-RU"/>
        </w:rPr>
        <w:t xml:space="preserve"> построена таким образом, чтобы не только приобретать новые знания на занятиях, но и активно участвовать в практической деятельности вне занятий. Как нельзя лучше это отражается в проведении запланированных природоохранных экологических акций, проведении экологических выставок, выпуске экологических листовок, памяток, экологических знаков. Все это способствует преобразованию знаний и умений в убеждения и формированию основ экологической ответственности как черты личности.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Важное место уделяется экскурсиям, целями которых является не только показать, научить отыскивать и описывать особенности отдельного объекта или явления, но и научить видеть жизнь природы в тесной взаимосвязи, показать влияние человека на нее, последствия антропогенного воздействия.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Для успешного решения задач курса важны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Также предусмотрены практические и лабораторные работы с использованием лабораторного комплекса для учебной и проектной деятельности по биологии и экологии.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Содержание программы построено таким образом, что материал поможет учащимся с выбором своей будущей профессии, определиться с социализацией.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На занятиях используются презентации, фильмы и видеоролики, которые являются современным наглядным материалом.</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Адресат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В детское объединение принимаются </w:t>
      </w:r>
      <w:proofErr w:type="gramStart"/>
      <w:r w:rsidRPr="002A5093">
        <w:rPr>
          <w:rFonts w:ascii="Arial" w:eastAsia="Times New Roman" w:hAnsi="Arial" w:cs="Arial"/>
          <w:color w:val="000000"/>
          <w:sz w:val="21"/>
          <w:szCs w:val="21"/>
          <w:lang w:eastAsia="ru-RU"/>
        </w:rPr>
        <w:t>обучающиеся</w:t>
      </w:r>
      <w:proofErr w:type="gramEnd"/>
      <w:r w:rsidRPr="002A5093">
        <w:rPr>
          <w:rFonts w:ascii="Arial" w:eastAsia="Times New Roman" w:hAnsi="Arial" w:cs="Arial"/>
          <w:color w:val="000000"/>
          <w:sz w:val="21"/>
          <w:szCs w:val="21"/>
          <w:lang w:eastAsia="ru-RU"/>
        </w:rPr>
        <w:t xml:space="preserve"> по желанию 8-9 лет. Состав группы по количеству детей в классе. Включение элементов занимательности является обязательным для занятий с детьми младшего школьного возраста. Широкое привлечение игровых элементов повышают обучающую</w:t>
      </w:r>
      <w:proofErr w:type="gramStart"/>
      <w:r w:rsidRPr="002A5093">
        <w:rPr>
          <w:rFonts w:ascii="Arial" w:eastAsia="Times New Roman" w:hAnsi="Arial" w:cs="Arial"/>
          <w:color w:val="000000"/>
          <w:sz w:val="21"/>
          <w:szCs w:val="21"/>
          <w:lang w:eastAsia="ru-RU"/>
        </w:rPr>
        <w:t xml:space="preserve"> ,</w:t>
      </w:r>
      <w:proofErr w:type="gramEnd"/>
      <w:r w:rsidRPr="002A5093">
        <w:rPr>
          <w:rFonts w:ascii="Arial" w:eastAsia="Times New Roman" w:hAnsi="Arial" w:cs="Arial"/>
          <w:color w:val="000000"/>
          <w:sz w:val="21"/>
          <w:szCs w:val="21"/>
          <w:lang w:eastAsia="ru-RU"/>
        </w:rPr>
        <w:t>развивающую и воспитывающую роль занятий по программе .</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Объем и срок освоения</w:t>
      </w:r>
      <w:r w:rsidRPr="002A5093">
        <w:rPr>
          <w:rFonts w:ascii="Arial" w:eastAsia="Times New Roman" w:hAnsi="Arial" w:cs="Arial"/>
          <w:color w:val="000000"/>
          <w:sz w:val="21"/>
          <w:szCs w:val="21"/>
          <w:lang w:eastAsia="ru-RU"/>
        </w:rPr>
        <w:t>.</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Программа рассчитана на один год обучения, в объеме 34 часа в год.</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Форма обучения</w:t>
      </w:r>
      <w:r w:rsidRPr="002A5093">
        <w:rPr>
          <w:rFonts w:ascii="Arial" w:eastAsia="Times New Roman" w:hAnsi="Arial" w:cs="Arial"/>
          <w:color w:val="000000"/>
          <w:sz w:val="21"/>
          <w:szCs w:val="21"/>
          <w:lang w:eastAsia="ru-RU"/>
        </w:rPr>
        <w:t>.</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Форма реализации программы – очная.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Уровень сложности программы – базовый.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Язык преподавания – русский (родной)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Форма проведения занятий: аудиторная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Особенности организации образовательного процесса.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Занятия проводятся со всем составом обучающимся, группа одновозрастная.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Формы обучения </w:t>
      </w:r>
      <w:r w:rsidRPr="002A5093">
        <w:rPr>
          <w:rFonts w:ascii="Arial" w:eastAsia="Times New Roman" w:hAnsi="Arial" w:cs="Arial"/>
          <w:color w:val="000000"/>
          <w:sz w:val="21"/>
          <w:szCs w:val="21"/>
          <w:lang w:eastAsia="ru-RU"/>
        </w:rPr>
        <w:t>– по группам, индивидуально, всем составом объединения.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На занятиях предусматриваются следующие </w:t>
      </w:r>
      <w:r w:rsidRPr="002A5093">
        <w:rPr>
          <w:rFonts w:ascii="Arial" w:eastAsia="Times New Roman" w:hAnsi="Arial" w:cs="Arial"/>
          <w:b/>
          <w:bCs/>
          <w:color w:val="000000"/>
          <w:sz w:val="21"/>
          <w:szCs w:val="21"/>
          <w:lang w:eastAsia="ru-RU"/>
        </w:rPr>
        <w:t>формы организации учебной деятельности</w:t>
      </w:r>
      <w:r w:rsidRPr="002A5093">
        <w:rPr>
          <w:rFonts w:ascii="Arial" w:eastAsia="Times New Roman" w:hAnsi="Arial" w:cs="Arial"/>
          <w:color w:val="000000"/>
          <w:sz w:val="21"/>
          <w:szCs w:val="21"/>
          <w:lang w:eastAsia="ru-RU"/>
        </w:rPr>
        <w:t>:</w:t>
      </w:r>
      <w:r w:rsidRPr="002A5093">
        <w:rPr>
          <w:rFonts w:ascii="Arial" w:eastAsia="Times New Roman" w:hAnsi="Arial" w:cs="Arial"/>
          <w:color w:val="000000"/>
          <w:sz w:val="21"/>
          <w:szCs w:val="21"/>
          <w:lang w:eastAsia="ru-RU"/>
        </w:rPr>
        <w:br/>
        <w:t xml:space="preserve">− </w:t>
      </w:r>
      <w:proofErr w:type="gramStart"/>
      <w:r w:rsidRPr="002A5093">
        <w:rPr>
          <w:rFonts w:ascii="Arial" w:eastAsia="Times New Roman" w:hAnsi="Arial" w:cs="Arial"/>
          <w:color w:val="000000"/>
          <w:sz w:val="21"/>
          <w:szCs w:val="21"/>
          <w:lang w:eastAsia="ru-RU"/>
        </w:rPr>
        <w:t>индивидуальная</w:t>
      </w:r>
      <w:proofErr w:type="gramEnd"/>
      <w:r w:rsidRPr="002A5093">
        <w:rPr>
          <w:rFonts w:ascii="Arial" w:eastAsia="Times New Roman" w:hAnsi="Arial" w:cs="Arial"/>
          <w:color w:val="000000"/>
          <w:sz w:val="21"/>
          <w:szCs w:val="21"/>
          <w:lang w:eastAsia="ru-RU"/>
        </w:rPr>
        <w:t xml:space="preserve"> (воспитаннику дается самостоятельное задание с учетом его возможностей);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фронтальная (работа в коллективе при объяснении нового материала или отработке определенной темы)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 </w:t>
      </w:r>
      <w:proofErr w:type="gramStart"/>
      <w:r w:rsidRPr="002A5093">
        <w:rPr>
          <w:rFonts w:ascii="Arial" w:eastAsia="Times New Roman" w:hAnsi="Arial" w:cs="Arial"/>
          <w:color w:val="000000"/>
          <w:sz w:val="21"/>
          <w:szCs w:val="21"/>
          <w:lang w:eastAsia="ru-RU"/>
        </w:rPr>
        <w:t>групповая</w:t>
      </w:r>
      <w:proofErr w:type="gramEnd"/>
      <w:r w:rsidRPr="002A5093">
        <w:rPr>
          <w:rFonts w:ascii="Arial" w:eastAsia="Times New Roman" w:hAnsi="Arial" w:cs="Arial"/>
          <w:color w:val="000000"/>
          <w:sz w:val="21"/>
          <w:szCs w:val="21"/>
          <w:lang w:eastAsia="ru-RU"/>
        </w:rPr>
        <w:t xml:space="preserve"> (разделение на </w:t>
      </w:r>
      <w:proofErr w:type="spellStart"/>
      <w:r w:rsidRPr="002A5093">
        <w:rPr>
          <w:rFonts w:ascii="Arial" w:eastAsia="Times New Roman" w:hAnsi="Arial" w:cs="Arial"/>
          <w:color w:val="000000"/>
          <w:sz w:val="21"/>
          <w:szCs w:val="21"/>
          <w:lang w:eastAsia="ru-RU"/>
        </w:rPr>
        <w:t>минигруппы</w:t>
      </w:r>
      <w:proofErr w:type="spellEnd"/>
      <w:r w:rsidRPr="002A5093">
        <w:rPr>
          <w:rFonts w:ascii="Arial" w:eastAsia="Times New Roman" w:hAnsi="Arial" w:cs="Arial"/>
          <w:color w:val="000000"/>
          <w:sz w:val="21"/>
          <w:szCs w:val="21"/>
          <w:lang w:eastAsia="ru-RU"/>
        </w:rPr>
        <w:t xml:space="preserve"> для выполнения определенной работы);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 </w:t>
      </w:r>
      <w:proofErr w:type="gramStart"/>
      <w:r w:rsidRPr="002A5093">
        <w:rPr>
          <w:rFonts w:ascii="Arial" w:eastAsia="Times New Roman" w:hAnsi="Arial" w:cs="Arial"/>
          <w:color w:val="000000"/>
          <w:sz w:val="21"/>
          <w:szCs w:val="21"/>
          <w:lang w:eastAsia="ru-RU"/>
        </w:rPr>
        <w:t>коллективная</w:t>
      </w:r>
      <w:proofErr w:type="gramEnd"/>
      <w:r w:rsidRPr="002A5093">
        <w:rPr>
          <w:rFonts w:ascii="Arial" w:eastAsia="Times New Roman" w:hAnsi="Arial" w:cs="Arial"/>
          <w:color w:val="000000"/>
          <w:sz w:val="21"/>
          <w:szCs w:val="21"/>
          <w:lang w:eastAsia="ru-RU"/>
        </w:rPr>
        <w:t xml:space="preserve"> (выполнение работы для подготовки к олимпиадам, конкурсам)</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Основными формами</w:t>
      </w:r>
      <w:r w:rsidRPr="002A5093">
        <w:rPr>
          <w:rFonts w:ascii="Arial" w:eastAsia="Times New Roman" w:hAnsi="Arial" w:cs="Arial"/>
          <w:color w:val="000000"/>
          <w:sz w:val="21"/>
          <w:szCs w:val="21"/>
          <w:lang w:eastAsia="ru-RU"/>
        </w:rPr>
        <w:t> образовательного процесса являются: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практико-ориентированные учебные занятия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творческие мастерские</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тематические праздники, конкурсы, выставки.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Формы занятий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Формы организации деятельности участников объединения: индивидуальная, групповая, фронтальная, работа по подгруппам, коллективная.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lang w:eastAsia="ru-RU"/>
        </w:rPr>
        <w:t>Формы проведения занятий: встречи со специалистами разных профессий, творческая работа, проектная и исследовательская деятельность, выставки, соревнования, экскурсии, экологические акции, лабораторные работы, экспериментальная деятельность.</w:t>
      </w:r>
      <w:proofErr w:type="gramEnd"/>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Режим занятий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Занятия организованы в соответствии с </w:t>
      </w:r>
      <w:proofErr w:type="spellStart"/>
      <w:r w:rsidRPr="002A5093">
        <w:rPr>
          <w:rFonts w:ascii="Arial" w:eastAsia="Times New Roman" w:hAnsi="Arial" w:cs="Arial"/>
          <w:color w:val="000000"/>
          <w:sz w:val="21"/>
          <w:szCs w:val="21"/>
          <w:lang w:eastAsia="ru-RU"/>
        </w:rPr>
        <w:t>САНПиНом</w:t>
      </w:r>
      <w:proofErr w:type="spellEnd"/>
      <w:r w:rsidRPr="002A5093">
        <w:rPr>
          <w:rFonts w:ascii="Arial" w:eastAsia="Times New Roman" w:hAnsi="Arial" w:cs="Arial"/>
          <w:color w:val="000000"/>
          <w:sz w:val="21"/>
          <w:szCs w:val="21"/>
          <w:lang w:eastAsia="ru-RU"/>
        </w:rPr>
        <w:t>, продолжительность занятия 45 минут, количество занятий в неделю - 1.</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1.2 Цели и задачи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Цель </w:t>
      </w:r>
      <w:r w:rsidRPr="002A5093">
        <w:rPr>
          <w:rFonts w:ascii="Arial" w:eastAsia="Times New Roman" w:hAnsi="Arial" w:cs="Arial"/>
          <w:color w:val="000000"/>
          <w:sz w:val="21"/>
          <w:szCs w:val="21"/>
          <w:lang w:eastAsia="ru-RU"/>
        </w:rPr>
        <w:t>данной программы: организация и проведение исследовательской деятельности для формирования экологической культуры подрастающего поколения, как основы ответственного отношения к окружающему миру</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Задачи: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Обучающие</w:t>
      </w:r>
      <w:r w:rsidRPr="002A5093">
        <w:rPr>
          <w:rFonts w:ascii="Arial" w:eastAsia="Times New Roman" w:hAnsi="Arial" w:cs="Arial"/>
          <w:color w:val="000000"/>
          <w:sz w:val="21"/>
          <w:szCs w:val="21"/>
          <w:lang w:eastAsia="ru-RU"/>
        </w:rPr>
        <w:t>:</w:t>
      </w:r>
    </w:p>
    <w:p w:rsidR="002A5093" w:rsidRPr="002A5093" w:rsidRDefault="002A5093" w:rsidP="002A509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формировать систему эколого-биологических знаний об окружающем мире, овладения методами практической работы экологической направленности и методами самостоятельного поиска, систематизации, обобщения научной информации.</w:t>
      </w:r>
    </w:p>
    <w:p w:rsidR="002A5093" w:rsidRPr="002A5093" w:rsidRDefault="002A5093" w:rsidP="002A509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Развивающие</w:t>
      </w:r>
      <w:r w:rsidRPr="002A5093">
        <w:rPr>
          <w:rFonts w:ascii="Arial" w:eastAsia="Times New Roman" w:hAnsi="Arial" w:cs="Arial"/>
          <w:color w:val="000000"/>
          <w:sz w:val="21"/>
          <w:szCs w:val="21"/>
          <w:lang w:eastAsia="ru-RU"/>
        </w:rPr>
        <w:t>:</w:t>
      </w:r>
    </w:p>
    <w:p w:rsidR="002A5093" w:rsidRPr="002A5093" w:rsidRDefault="002A5093" w:rsidP="002A509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развивать у детей навыки общения с живой природой, исследовательской деятельности посредством фенологических наблюдений в природе, учебно-исследовательской деятельности и практической работы.</w:t>
      </w:r>
    </w:p>
    <w:p w:rsidR="002A5093" w:rsidRPr="002A5093" w:rsidRDefault="002A5093" w:rsidP="002A509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Воспитательные:</w:t>
      </w:r>
    </w:p>
    <w:p w:rsidR="002A5093" w:rsidRPr="002A5093" w:rsidRDefault="002A5093" w:rsidP="002A5093">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воспитывать у детей любовь и бережное отношение к природе и всему окружающему миру через экологические игры, викторины, экскурсии, просмотры фильмов о природе, а также мотивацию к трудолюбию, активности, самостоятельности, коллективизму.</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1.3. СОДЕРЖАНИЕ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Учебно-тематический план группы 8 - 9 лет</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372"/>
        <w:gridCol w:w="2327"/>
        <w:gridCol w:w="773"/>
        <w:gridCol w:w="923"/>
        <w:gridCol w:w="1163"/>
        <w:gridCol w:w="1721"/>
        <w:gridCol w:w="2306"/>
      </w:tblGrid>
      <w:tr w:rsidR="002A5093" w:rsidRPr="002A5093" w:rsidTr="002A5093">
        <w:tc>
          <w:tcPr>
            <w:tcW w:w="2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w:t>
            </w:r>
          </w:p>
        </w:tc>
        <w:tc>
          <w:tcPr>
            <w:tcW w:w="21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w:t>
            </w:r>
          </w:p>
        </w:tc>
        <w:tc>
          <w:tcPr>
            <w:tcW w:w="6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Всего часов</w:t>
            </w:r>
          </w:p>
        </w:tc>
        <w:tc>
          <w:tcPr>
            <w:tcW w:w="351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В том числе</w:t>
            </w:r>
          </w:p>
        </w:tc>
        <w:tc>
          <w:tcPr>
            <w:tcW w:w="1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Форма аттестации и контроля</w:t>
            </w:r>
          </w:p>
        </w:tc>
      </w:tr>
      <w:tr w:rsidR="002A5093" w:rsidRPr="002A5093" w:rsidTr="002A509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A5093" w:rsidRPr="002A5093" w:rsidRDefault="002A5093" w:rsidP="002A5093">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A5093" w:rsidRPr="002A5093" w:rsidRDefault="002A5093" w:rsidP="002A5093">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A5093" w:rsidRPr="002A5093" w:rsidRDefault="002A5093" w:rsidP="002A5093">
            <w:pPr>
              <w:spacing w:after="0" w:line="240" w:lineRule="auto"/>
              <w:rPr>
                <w:rFonts w:ascii="Arial" w:eastAsia="Times New Roman" w:hAnsi="Arial" w:cs="Arial"/>
                <w:color w:val="000000"/>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Теория</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Практика</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Экскурсии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A5093" w:rsidRPr="002A5093" w:rsidRDefault="002A5093" w:rsidP="002A5093">
            <w:pPr>
              <w:spacing w:after="0" w:line="240" w:lineRule="auto"/>
              <w:rPr>
                <w:rFonts w:ascii="Arial" w:eastAsia="Times New Roman" w:hAnsi="Arial" w:cs="Arial"/>
                <w:color w:val="000000"/>
                <w:sz w:val="21"/>
                <w:szCs w:val="21"/>
                <w:lang w:eastAsia="ru-RU"/>
              </w:rPr>
            </w:pP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Вводное занятие.</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Жизнь прекрасна!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практическая работа</w:t>
            </w: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Первые шаги по тропинке открытий.</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Лабораторная работа,</w:t>
            </w:r>
          </w:p>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Правила поведения на природе</w:t>
            </w: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4</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Природа, красота явлений природы.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Объекты неживой природы.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8</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Лабораторная работа «Очистка воды»</w:t>
            </w: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6</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От динозавров до человека.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Моделирование динозавра</w:t>
            </w: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7</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Объекты живой природы.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Исследовательская работа</w:t>
            </w: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8</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Загадка космоса.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9</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Человек – часть природы.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10</w:t>
            </w: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Проектная деятельность.</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Защита проекта</w:t>
            </w:r>
          </w:p>
        </w:tc>
      </w:tr>
      <w:tr w:rsidR="002A5093" w:rsidRPr="002A5093" w:rsidTr="002A5093">
        <w:tc>
          <w:tcPr>
            <w:tcW w:w="2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Итого:</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34</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20</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8</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6</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bl>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№1. Вводное занятие (1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r w:rsidRPr="002A5093">
        <w:rPr>
          <w:rFonts w:ascii="Arial" w:eastAsia="Times New Roman" w:hAnsi="Arial" w:cs="Arial"/>
          <w:color w:val="000000"/>
          <w:sz w:val="21"/>
          <w:szCs w:val="21"/>
          <w:lang w:eastAsia="ru-RU"/>
        </w:rPr>
        <w:t xml:space="preserve">. Ознакомление </w:t>
      </w:r>
      <w:proofErr w:type="gramStart"/>
      <w:r w:rsidRPr="002A5093">
        <w:rPr>
          <w:rFonts w:ascii="Arial" w:eastAsia="Times New Roman" w:hAnsi="Arial" w:cs="Arial"/>
          <w:color w:val="000000"/>
          <w:sz w:val="21"/>
          <w:szCs w:val="21"/>
          <w:lang w:eastAsia="ru-RU"/>
        </w:rPr>
        <w:t>обучающихся</w:t>
      </w:r>
      <w:proofErr w:type="gramEnd"/>
      <w:r w:rsidRPr="002A5093">
        <w:rPr>
          <w:rFonts w:ascii="Arial" w:eastAsia="Times New Roman" w:hAnsi="Arial" w:cs="Arial"/>
          <w:color w:val="000000"/>
          <w:sz w:val="21"/>
          <w:szCs w:val="21"/>
          <w:lang w:eastAsia="ru-RU"/>
        </w:rPr>
        <w:t xml:space="preserve"> с правилами поведения в объединении, правилами безопасности при работе с инструментами, оборудованием в лаборатории, пожарной безопасности и правилами дорожного движения.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Введение в программу. Определение целей и задач в работе на год. Ознакомление с планами на год, информирование о предстоящих конкурсах и акциях.</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№2. Жизнь прекрасна! (2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r w:rsidRPr="002A5093">
        <w:rPr>
          <w:rFonts w:ascii="Arial" w:eastAsia="Times New Roman" w:hAnsi="Arial" w:cs="Arial"/>
          <w:color w:val="000000"/>
          <w:sz w:val="21"/>
          <w:szCs w:val="21"/>
          <w:lang w:eastAsia="ru-RU"/>
        </w:rPr>
        <w:t>. Тайна происхождения жизни. Живое и неживое в природе. Природа источник красоты и гармонии. Демонстрация репродукции известных художников И.И. Шишкина, В.Д. Поленова, И.К. Айвазовского. Прослушивание музыкальных произведений Баха, Бетховена, Римского-Корсакова.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Практика</w:t>
      </w:r>
      <w:r w:rsidRPr="002A5093">
        <w:rPr>
          <w:rFonts w:ascii="Arial" w:eastAsia="Times New Roman" w:hAnsi="Arial" w:cs="Arial"/>
          <w:i/>
          <w:iCs/>
          <w:color w:val="000000"/>
          <w:sz w:val="21"/>
          <w:szCs w:val="21"/>
          <w:lang w:eastAsia="ru-RU"/>
        </w:rPr>
        <w:t>. Экскурсия </w:t>
      </w:r>
      <w:r w:rsidRPr="002A5093">
        <w:rPr>
          <w:rFonts w:ascii="Arial" w:eastAsia="Times New Roman" w:hAnsi="Arial" w:cs="Arial"/>
          <w:color w:val="000000"/>
          <w:sz w:val="21"/>
          <w:szCs w:val="21"/>
          <w:lang w:eastAsia="ru-RU"/>
        </w:rPr>
        <w:t xml:space="preserve">в </w:t>
      </w:r>
      <w:proofErr w:type="spellStart"/>
      <w:r w:rsidRPr="002A5093">
        <w:rPr>
          <w:rFonts w:ascii="Arial" w:eastAsia="Times New Roman" w:hAnsi="Arial" w:cs="Arial"/>
          <w:color w:val="000000"/>
          <w:sz w:val="21"/>
          <w:szCs w:val="21"/>
          <w:lang w:eastAsia="ru-RU"/>
        </w:rPr>
        <w:t>парк</w:t>
      </w:r>
      <w:proofErr w:type="gramStart"/>
      <w:r w:rsidRPr="002A5093">
        <w:rPr>
          <w:rFonts w:ascii="Arial" w:eastAsia="Times New Roman" w:hAnsi="Arial" w:cs="Arial"/>
          <w:color w:val="000000"/>
          <w:sz w:val="21"/>
          <w:szCs w:val="21"/>
          <w:lang w:eastAsia="ru-RU"/>
        </w:rPr>
        <w:t>.«</w:t>
      </w:r>
      <w:proofErr w:type="gramEnd"/>
      <w:r w:rsidRPr="002A5093">
        <w:rPr>
          <w:rFonts w:ascii="Arial" w:eastAsia="Times New Roman" w:hAnsi="Arial" w:cs="Arial"/>
          <w:color w:val="000000"/>
          <w:sz w:val="21"/>
          <w:szCs w:val="21"/>
          <w:lang w:eastAsia="ru-RU"/>
        </w:rPr>
        <w:t>Слушаем</w:t>
      </w:r>
      <w:proofErr w:type="spellEnd"/>
      <w:r w:rsidRPr="002A5093">
        <w:rPr>
          <w:rFonts w:ascii="Arial" w:eastAsia="Times New Roman" w:hAnsi="Arial" w:cs="Arial"/>
          <w:color w:val="000000"/>
          <w:sz w:val="21"/>
          <w:szCs w:val="21"/>
          <w:lang w:eastAsia="ru-RU"/>
        </w:rPr>
        <w:t xml:space="preserve"> музыку природы»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Практическая работа</w:t>
      </w:r>
      <w:r w:rsidRPr="002A5093">
        <w:rPr>
          <w:rFonts w:ascii="Arial" w:eastAsia="Times New Roman" w:hAnsi="Arial" w:cs="Arial"/>
          <w:color w:val="000000"/>
          <w:sz w:val="21"/>
          <w:szCs w:val="21"/>
          <w:lang w:eastAsia="ru-RU"/>
        </w:rPr>
        <w:t> «Составление букетов из осенних листьев».</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№3. Первые шаги по тропинке открытий (3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Готовимся наблюдать и изучать.</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r w:rsidRPr="002A5093">
        <w:rPr>
          <w:rFonts w:ascii="Arial" w:eastAsia="Times New Roman" w:hAnsi="Arial" w:cs="Arial"/>
          <w:color w:val="000000"/>
          <w:sz w:val="21"/>
          <w:szCs w:val="21"/>
          <w:lang w:eastAsia="ru-RU"/>
        </w:rPr>
        <w:t>. Знакомство с оборудованием, необходимым для работы на природе: полевой дневник, компас, лупа, определители растений и животных, справочники, карта местности и др. Правила ведения полевого дневника: запись наблюдений и зарисовка наблюдаемых явлений.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Практика.</w:t>
      </w:r>
      <w:r w:rsidRPr="002A5093">
        <w:rPr>
          <w:rFonts w:ascii="Arial" w:eastAsia="Times New Roman" w:hAnsi="Arial" w:cs="Arial"/>
          <w:i/>
          <w:iCs/>
          <w:color w:val="000000"/>
          <w:sz w:val="21"/>
          <w:szCs w:val="21"/>
          <w:u w:val="single"/>
          <w:lang w:eastAsia="ru-RU"/>
        </w:rPr>
        <w:t> </w:t>
      </w:r>
      <w:r w:rsidRPr="002A5093">
        <w:rPr>
          <w:rFonts w:ascii="Arial" w:eastAsia="Times New Roman" w:hAnsi="Arial" w:cs="Arial"/>
          <w:i/>
          <w:iCs/>
          <w:color w:val="000000"/>
          <w:sz w:val="21"/>
          <w:szCs w:val="21"/>
          <w:lang w:eastAsia="ru-RU"/>
        </w:rPr>
        <w:t>Лабораторная работа</w:t>
      </w:r>
      <w:r w:rsidRPr="002A5093">
        <w:rPr>
          <w:rFonts w:ascii="Arial" w:eastAsia="Times New Roman" w:hAnsi="Arial" w:cs="Arial"/>
          <w:color w:val="000000"/>
          <w:sz w:val="21"/>
          <w:szCs w:val="21"/>
          <w:lang w:eastAsia="ru-RU"/>
        </w:rPr>
        <w:t> «Методы исследования: работа с цифровым микроскопом»</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Учимся наблюдать.</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r w:rsidRPr="002A5093">
        <w:rPr>
          <w:rFonts w:ascii="Arial" w:eastAsia="Times New Roman" w:hAnsi="Arial" w:cs="Arial"/>
          <w:color w:val="000000"/>
          <w:sz w:val="21"/>
          <w:szCs w:val="21"/>
          <w:lang w:eastAsia="ru-RU"/>
        </w:rPr>
        <w:t>. Четыре основных качества, необходимые каждому во время прове</w:t>
      </w:r>
      <w:r w:rsidRPr="002A5093">
        <w:rPr>
          <w:rFonts w:ascii="Arial" w:eastAsia="Times New Roman" w:hAnsi="Arial" w:cs="Arial"/>
          <w:color w:val="000000"/>
          <w:sz w:val="21"/>
          <w:szCs w:val="21"/>
          <w:lang w:eastAsia="ru-RU"/>
        </w:rPr>
        <w:softHyphen/>
        <w:t>дения исследований в лесу: терпение, внимательность, точность, со</w:t>
      </w:r>
      <w:r w:rsidRPr="002A5093">
        <w:rPr>
          <w:rFonts w:ascii="Arial" w:eastAsia="Times New Roman" w:hAnsi="Arial" w:cs="Arial"/>
          <w:color w:val="000000"/>
          <w:sz w:val="21"/>
          <w:szCs w:val="21"/>
          <w:lang w:eastAsia="ru-RU"/>
        </w:rPr>
        <w:softHyphen/>
        <w:t xml:space="preserve">трудничество. Наблюдение — основной метод работы на природе. Значение систематичности в проведении наблюдений. </w:t>
      </w:r>
      <w:proofErr w:type="gramStart"/>
      <w:r w:rsidRPr="002A5093">
        <w:rPr>
          <w:rFonts w:ascii="Arial" w:eastAsia="Times New Roman" w:hAnsi="Arial" w:cs="Arial"/>
          <w:color w:val="000000"/>
          <w:sz w:val="21"/>
          <w:szCs w:val="21"/>
          <w:lang w:eastAsia="ru-RU"/>
        </w:rPr>
        <w:t>Четыре основных вопроса, на которые необходимо ответить, прежде чем присту</w:t>
      </w:r>
      <w:r w:rsidRPr="002A5093">
        <w:rPr>
          <w:rFonts w:ascii="Arial" w:eastAsia="Times New Roman" w:hAnsi="Arial" w:cs="Arial"/>
          <w:color w:val="000000"/>
          <w:sz w:val="21"/>
          <w:szCs w:val="21"/>
          <w:lang w:eastAsia="ru-RU"/>
        </w:rPr>
        <w:softHyphen/>
        <w:t>пать к наблюдению: зачем? что? где? и как наблюдать?</w:t>
      </w:r>
      <w:proofErr w:type="gramEnd"/>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Десять заповедей друзей леса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r w:rsidRPr="002A5093">
        <w:rPr>
          <w:rFonts w:ascii="Arial" w:eastAsia="Times New Roman" w:hAnsi="Arial" w:cs="Arial"/>
          <w:color w:val="000000"/>
          <w:sz w:val="21"/>
          <w:szCs w:val="21"/>
          <w:lang w:eastAsia="ru-RU"/>
        </w:rPr>
        <w:t>. Знакомство с правилами поведения на природе на основе анализа за</w:t>
      </w:r>
      <w:r w:rsidRPr="002A5093">
        <w:rPr>
          <w:rFonts w:ascii="Arial" w:eastAsia="Times New Roman" w:hAnsi="Arial" w:cs="Arial"/>
          <w:color w:val="000000"/>
          <w:sz w:val="21"/>
          <w:szCs w:val="21"/>
          <w:lang w:eastAsia="ru-RU"/>
        </w:rPr>
        <w:softHyphen/>
        <w:t xml:space="preserve">поведей, составленных учёным-экологом Ф. </w:t>
      </w:r>
      <w:proofErr w:type="spellStart"/>
      <w:r w:rsidRPr="002A5093">
        <w:rPr>
          <w:rFonts w:ascii="Arial" w:eastAsia="Times New Roman" w:hAnsi="Arial" w:cs="Arial"/>
          <w:color w:val="000000"/>
          <w:sz w:val="21"/>
          <w:szCs w:val="21"/>
          <w:lang w:eastAsia="ru-RU"/>
        </w:rPr>
        <w:t>Тасси</w:t>
      </w:r>
      <w:proofErr w:type="spellEnd"/>
      <w:r w:rsidRPr="002A5093">
        <w:rPr>
          <w:rFonts w:ascii="Arial" w:eastAsia="Times New Roman" w:hAnsi="Arial" w:cs="Arial"/>
          <w:color w:val="000000"/>
          <w:sz w:val="21"/>
          <w:szCs w:val="21"/>
          <w:lang w:eastAsia="ru-RU"/>
        </w:rPr>
        <w:t>.</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Практика</w:t>
      </w:r>
      <w:r w:rsidRPr="002A5093">
        <w:rPr>
          <w:rFonts w:ascii="Arial" w:eastAsia="Times New Roman" w:hAnsi="Arial" w:cs="Arial"/>
          <w:color w:val="000000"/>
          <w:sz w:val="21"/>
          <w:szCs w:val="21"/>
          <w:lang w:eastAsia="ru-RU"/>
        </w:rPr>
        <w:t>. </w:t>
      </w:r>
      <w:r w:rsidRPr="002A5093">
        <w:rPr>
          <w:rFonts w:ascii="Arial" w:eastAsia="Times New Roman" w:hAnsi="Arial" w:cs="Arial"/>
          <w:i/>
          <w:iCs/>
          <w:color w:val="000000"/>
          <w:sz w:val="21"/>
          <w:szCs w:val="21"/>
          <w:lang w:eastAsia="ru-RU"/>
        </w:rPr>
        <w:t>Экскурсия </w:t>
      </w:r>
      <w:r w:rsidRPr="002A5093">
        <w:rPr>
          <w:rFonts w:ascii="Arial" w:eastAsia="Times New Roman" w:hAnsi="Arial" w:cs="Arial"/>
          <w:color w:val="000000"/>
          <w:sz w:val="21"/>
          <w:szCs w:val="21"/>
          <w:lang w:eastAsia="ru-RU"/>
        </w:rPr>
        <w:t>в природу «Осенний лес»</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№4. Природа, красота явлений природы (3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r w:rsidRPr="002A5093">
        <w:rPr>
          <w:rFonts w:ascii="Arial" w:eastAsia="Times New Roman" w:hAnsi="Arial" w:cs="Arial"/>
          <w:color w:val="000000"/>
          <w:sz w:val="21"/>
          <w:szCs w:val="21"/>
          <w:lang w:eastAsia="ru-RU"/>
        </w:rPr>
        <w:t>. Явления природы: снегопад, дождь, листопад, северное сияние, затмение луны и солнца. Неистовые вихри: циклоны, торнадо, смерчи, ураганы. Электричество в воздухе: молнии. Полярное сияние - одно из чудес природы. Восход и закат солнца. Лавины.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Практика: Семицветная арка.</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№5. Объекты неживой природы (8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 </w:t>
      </w:r>
      <w:r w:rsidRPr="002A5093">
        <w:rPr>
          <w:rFonts w:ascii="Arial" w:eastAsia="Times New Roman" w:hAnsi="Arial" w:cs="Arial"/>
          <w:color w:val="000000"/>
          <w:sz w:val="21"/>
          <w:szCs w:val="21"/>
          <w:lang w:eastAsia="ru-RU"/>
        </w:rPr>
        <w:t>Камни, песок, воздух, вода. Пассаты-ветры дующие всегда. Красота и гармония гор. Минералы. Сказочная красота камней (яшма, изумруды, малахит). Мир пещер их красота и многоликость. Карстовые пещеры. Соль Земли. Песок и глина. Вездесущий и многоликий кварц. Обычная вода, но это интересно! Беседа о твёрдой, жидкой и газообразной воде. Вода в быту. Экономия воды. Вода источник жизни на Земле. Озёр</w:t>
      </w:r>
      <w:proofErr w:type="gramStart"/>
      <w:r w:rsidRPr="002A5093">
        <w:rPr>
          <w:rFonts w:ascii="Arial" w:eastAsia="Times New Roman" w:hAnsi="Arial" w:cs="Arial"/>
          <w:color w:val="000000"/>
          <w:sz w:val="21"/>
          <w:szCs w:val="21"/>
          <w:lang w:eastAsia="ru-RU"/>
        </w:rPr>
        <w:t>а-</w:t>
      </w:r>
      <w:proofErr w:type="gramEnd"/>
      <w:r w:rsidRPr="002A5093">
        <w:rPr>
          <w:rFonts w:ascii="Arial" w:eastAsia="Times New Roman" w:hAnsi="Arial" w:cs="Arial"/>
          <w:color w:val="000000"/>
          <w:sz w:val="21"/>
          <w:szCs w:val="21"/>
          <w:lang w:eastAsia="ru-RU"/>
        </w:rPr>
        <w:t xml:space="preserve"> это голубые глаза Земли. Чистая вода Байкала. Как снег становится льдом. Во власти вечной мерзлоты.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Практика</w:t>
      </w:r>
      <w:r w:rsidRPr="002A5093">
        <w:rPr>
          <w:rFonts w:ascii="Arial" w:eastAsia="Times New Roman" w:hAnsi="Arial" w:cs="Arial"/>
          <w:i/>
          <w:iCs/>
          <w:color w:val="000000"/>
          <w:sz w:val="21"/>
          <w:szCs w:val="21"/>
          <w:lang w:eastAsia="ru-RU"/>
        </w:rPr>
        <w:t>. Экскурсия во «Вселенную воды»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Лабораторная работа</w:t>
      </w:r>
      <w:r w:rsidRPr="002A5093">
        <w:rPr>
          <w:rFonts w:ascii="Arial" w:eastAsia="Times New Roman" w:hAnsi="Arial" w:cs="Arial"/>
          <w:color w:val="000000"/>
          <w:sz w:val="21"/>
          <w:szCs w:val="21"/>
          <w:lang w:eastAsia="ru-RU"/>
        </w:rPr>
        <w:t> «Очистка воды от загрязнений».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№6. От динозавров до человека (2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 </w:t>
      </w:r>
      <w:r w:rsidRPr="002A5093">
        <w:rPr>
          <w:rFonts w:ascii="Arial" w:eastAsia="Times New Roman" w:hAnsi="Arial" w:cs="Arial"/>
          <w:color w:val="000000"/>
          <w:sz w:val="21"/>
          <w:szCs w:val="21"/>
          <w:lang w:eastAsia="ru-RU"/>
        </w:rPr>
        <w:t>Как возникли и почему вымерли динозавры. Экологическая катастрофа, приведшая к исчезновению динозавров.</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Практика</w:t>
      </w:r>
      <w:r w:rsidRPr="002A5093">
        <w:rPr>
          <w:rFonts w:ascii="Arial" w:eastAsia="Times New Roman" w:hAnsi="Arial" w:cs="Arial"/>
          <w:i/>
          <w:iCs/>
          <w:color w:val="000000"/>
          <w:sz w:val="21"/>
          <w:szCs w:val="21"/>
          <w:lang w:eastAsia="ru-RU"/>
        </w:rPr>
        <w:t>. Практическая работа. </w:t>
      </w:r>
      <w:r w:rsidRPr="002A5093">
        <w:rPr>
          <w:rFonts w:ascii="Arial" w:eastAsia="Times New Roman" w:hAnsi="Arial" w:cs="Arial"/>
          <w:color w:val="000000"/>
          <w:sz w:val="21"/>
          <w:szCs w:val="21"/>
          <w:lang w:eastAsia="ru-RU"/>
        </w:rPr>
        <w:t>Моделирование: динозавр (лепка, рисунок).</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№7. Объекты живой природы (5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 </w:t>
      </w:r>
      <w:r w:rsidRPr="002A5093">
        <w:rPr>
          <w:rFonts w:ascii="Arial" w:eastAsia="Times New Roman" w:hAnsi="Arial" w:cs="Arial"/>
          <w:color w:val="000000"/>
          <w:sz w:val="21"/>
          <w:szCs w:val="21"/>
          <w:lang w:eastAsia="ru-RU"/>
        </w:rPr>
        <w:t xml:space="preserve">Растения, грибы, животные, рыбы, птицы. Растения разведчики недр. Зелёные кладоискатели. Многообразие растений на Земле, их предназначение. Растения в разные сезоны года. Водные растения, лекарственные и ядовитые растения. </w:t>
      </w:r>
      <w:proofErr w:type="gramStart"/>
      <w:r w:rsidRPr="002A5093">
        <w:rPr>
          <w:rFonts w:ascii="Arial" w:eastAsia="Times New Roman" w:hAnsi="Arial" w:cs="Arial"/>
          <w:color w:val="000000"/>
          <w:sz w:val="21"/>
          <w:szCs w:val="21"/>
          <w:lang w:eastAsia="ru-RU"/>
        </w:rPr>
        <w:t>Удивительное</w:t>
      </w:r>
      <w:proofErr w:type="gramEnd"/>
      <w:r w:rsidRPr="002A5093">
        <w:rPr>
          <w:rFonts w:ascii="Arial" w:eastAsia="Times New Roman" w:hAnsi="Arial" w:cs="Arial"/>
          <w:color w:val="000000"/>
          <w:sz w:val="21"/>
          <w:szCs w:val="21"/>
          <w:lang w:eastAsia="ru-RU"/>
        </w:rPr>
        <w:t xml:space="preserve"> в жизни растений.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Грибы съедобные и ядовитые. Многообразие животного мира. Кто из животных самый быстрый? Какое животное живёт дольше всех? Почему льва называют царём зверей? Когда были одомашнены собаки? Удивительное в животной среде (притворство и отпугивание, превращения и брачные ритуалы). Тайны животных (массовые миграции, самоубийства китов).</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Рыбы, особенности строения. Как дышат рыбы? Электрические рыбы. Могут ли рыбы жить без воды? Как рыбы летают? Знакомство с обитателями аквариума. Птицы их красота и разнообразие. Как птицы находят путь домой? Почему сову называют мудрой? Какая из летающих птиц самая большая? А какая самая маленькая? Почему поют птицы?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Исследовательская работа</w:t>
      </w:r>
      <w:r w:rsidRPr="002A5093">
        <w:rPr>
          <w:rFonts w:ascii="Arial" w:eastAsia="Times New Roman" w:hAnsi="Arial" w:cs="Arial"/>
          <w:color w:val="000000"/>
          <w:sz w:val="21"/>
          <w:szCs w:val="21"/>
          <w:lang w:eastAsia="ru-RU"/>
        </w:rPr>
        <w:t> о влиянии света на рост и развитие комнатных растений. Организация выставки комнатных цветов «Флора нашего дома».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Лабораторная работа</w:t>
      </w:r>
      <w:r w:rsidRPr="002A5093">
        <w:rPr>
          <w:rFonts w:ascii="Arial" w:eastAsia="Times New Roman" w:hAnsi="Arial" w:cs="Arial"/>
          <w:color w:val="000000"/>
          <w:sz w:val="21"/>
          <w:szCs w:val="21"/>
          <w:lang w:eastAsia="ru-RU"/>
        </w:rPr>
        <w:t> «Птицы. Строение пера».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Приглашение для беседы специалисто</w:t>
      </w:r>
      <w:proofErr w:type="gramStart"/>
      <w:r w:rsidRPr="002A5093">
        <w:rPr>
          <w:rFonts w:ascii="Arial" w:eastAsia="Times New Roman" w:hAnsi="Arial" w:cs="Arial"/>
          <w:color w:val="000000"/>
          <w:sz w:val="21"/>
          <w:szCs w:val="21"/>
          <w:lang w:eastAsia="ru-RU"/>
        </w:rPr>
        <w:t>в–</w:t>
      </w:r>
      <w:proofErr w:type="gramEnd"/>
      <w:r w:rsidRPr="002A5093">
        <w:rPr>
          <w:rFonts w:ascii="Arial" w:eastAsia="Times New Roman" w:hAnsi="Arial" w:cs="Arial"/>
          <w:color w:val="000000"/>
          <w:sz w:val="21"/>
          <w:szCs w:val="21"/>
          <w:lang w:eastAsia="ru-RU"/>
        </w:rPr>
        <w:t xml:space="preserve"> орнитолога, работника лесхоза.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Заочная экскурсия</w:t>
      </w:r>
      <w:r w:rsidRPr="002A5093">
        <w:rPr>
          <w:rFonts w:ascii="Arial" w:eastAsia="Times New Roman" w:hAnsi="Arial" w:cs="Arial"/>
          <w:color w:val="000000"/>
          <w:sz w:val="21"/>
          <w:szCs w:val="21"/>
          <w:lang w:eastAsia="ru-RU"/>
        </w:rPr>
        <w:t> «Мир аквариумов». Просмотр видеофильма о касатках и дельфинах. </w:t>
      </w:r>
      <w:r w:rsidRPr="002A5093">
        <w:rPr>
          <w:rFonts w:ascii="Arial" w:eastAsia="Times New Roman" w:hAnsi="Arial" w:cs="Arial"/>
          <w:i/>
          <w:iCs/>
          <w:color w:val="000000"/>
          <w:sz w:val="21"/>
          <w:szCs w:val="21"/>
          <w:lang w:eastAsia="ru-RU"/>
        </w:rPr>
        <w:t>Игры-тренинги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Экскурсия </w:t>
      </w:r>
      <w:r w:rsidRPr="002A5093">
        <w:rPr>
          <w:rFonts w:ascii="Arial" w:eastAsia="Times New Roman" w:hAnsi="Arial" w:cs="Arial"/>
          <w:color w:val="000000"/>
          <w:sz w:val="21"/>
          <w:szCs w:val="21"/>
          <w:lang w:eastAsia="ru-RU"/>
        </w:rPr>
        <w:t>в «Зоологический музей»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№8. Загадка космоса (2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 </w:t>
      </w:r>
      <w:r w:rsidRPr="002A5093">
        <w:rPr>
          <w:rFonts w:ascii="Arial" w:eastAsia="Times New Roman" w:hAnsi="Arial" w:cs="Arial"/>
          <w:color w:val="000000"/>
          <w:sz w:val="21"/>
          <w:szCs w:val="21"/>
          <w:lang w:eastAsia="ru-RU"/>
        </w:rPr>
        <w:t>Тайны вселенной. Есть ли жизнь на других планетах? Созвездия и галактики. Что такое Млечный Путь? Что такое падающие звёзды? Что такое комета? Почему астрономы полагают, что на Марсе может быть жизнь?</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Практика. </w:t>
      </w:r>
      <w:r w:rsidRPr="002A5093">
        <w:rPr>
          <w:rFonts w:ascii="Arial" w:eastAsia="Times New Roman" w:hAnsi="Arial" w:cs="Arial"/>
          <w:i/>
          <w:iCs/>
          <w:color w:val="000000"/>
          <w:sz w:val="21"/>
          <w:szCs w:val="21"/>
          <w:lang w:eastAsia="ru-RU"/>
        </w:rPr>
        <w:t>Экскурсия</w:t>
      </w:r>
      <w:r w:rsidRPr="002A5093">
        <w:rPr>
          <w:rFonts w:ascii="Arial" w:eastAsia="Times New Roman" w:hAnsi="Arial" w:cs="Arial"/>
          <w:color w:val="000000"/>
          <w:sz w:val="21"/>
          <w:szCs w:val="21"/>
          <w:lang w:eastAsia="ru-RU"/>
        </w:rPr>
        <w:t> в планетарий.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 9. Человек – часть природы (5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u w:val="single"/>
          <w:lang w:eastAsia="ru-RU"/>
        </w:rPr>
        <w:t>Теория</w:t>
      </w:r>
      <w:proofErr w:type="gramStart"/>
      <w:r w:rsidRPr="002A5093">
        <w:rPr>
          <w:rFonts w:ascii="Arial" w:eastAsia="Times New Roman" w:hAnsi="Arial" w:cs="Arial"/>
          <w:i/>
          <w:iCs/>
          <w:color w:val="000000"/>
          <w:sz w:val="21"/>
          <w:szCs w:val="21"/>
          <w:u w:val="single"/>
          <w:lang w:eastAsia="ru-RU"/>
        </w:rPr>
        <w:t>.</w:t>
      </w:r>
      <w:proofErr w:type="gramEnd"/>
      <w:r w:rsidRPr="002A5093">
        <w:rPr>
          <w:rFonts w:ascii="Arial" w:eastAsia="Times New Roman" w:hAnsi="Arial" w:cs="Arial"/>
          <w:color w:val="000000"/>
          <w:sz w:val="21"/>
          <w:szCs w:val="21"/>
          <w:lang w:eastAsia="ru-RU"/>
        </w:rPr>
        <w:t> </w:t>
      </w:r>
      <w:proofErr w:type="spellStart"/>
      <w:proofErr w:type="gramStart"/>
      <w:r w:rsidRPr="002A5093">
        <w:rPr>
          <w:rFonts w:ascii="Arial" w:eastAsia="Times New Roman" w:hAnsi="Arial" w:cs="Arial"/>
          <w:color w:val="000000"/>
          <w:sz w:val="21"/>
          <w:szCs w:val="21"/>
          <w:lang w:eastAsia="ru-RU"/>
        </w:rPr>
        <w:t>а</w:t>
      </w:r>
      <w:proofErr w:type="gramEnd"/>
      <w:r w:rsidRPr="002A5093">
        <w:rPr>
          <w:rFonts w:ascii="Arial" w:eastAsia="Times New Roman" w:hAnsi="Arial" w:cs="Arial"/>
          <w:color w:val="000000"/>
          <w:sz w:val="21"/>
          <w:szCs w:val="21"/>
          <w:lang w:eastAsia="ru-RU"/>
        </w:rPr>
        <w:t>к</w:t>
      </w:r>
      <w:proofErr w:type="spellEnd"/>
      <w:r w:rsidRPr="002A5093">
        <w:rPr>
          <w:rFonts w:ascii="Arial" w:eastAsia="Times New Roman" w:hAnsi="Arial" w:cs="Arial"/>
          <w:color w:val="000000"/>
          <w:sz w:val="21"/>
          <w:szCs w:val="21"/>
          <w:lang w:eastAsia="ru-RU"/>
        </w:rPr>
        <w:t xml:space="preserve"> мы растём? Как мы усваиваем пищу? Почему мы потеем? Почему мы испытываем жажду? Почему мы устаём? Что такое кожа? Почему кожа у людей разного цвета? Что такое веснушки? Почему у нас есть родинки? Из чего состоит глаз? Как мы различаем цвета? Как работает ухо. Что такое человеческие зубы? Почему у людей такие разные волосы? Седеют ли волосы от испуга? Из чего сделаны ногти? Есть ли одинаковые отпечатки пальцев? Как мы разговариваем? Как мы запоминаем? Почему мы плачем? Почему мы смеёмся? Что вызывает икоту? Что такое боль? Что такое простуда? От чего бывает жар? Вредные привычки (никотин, алкоголь).</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i/>
          <w:iCs/>
          <w:color w:val="000000"/>
          <w:sz w:val="21"/>
          <w:szCs w:val="21"/>
          <w:lang w:eastAsia="ru-RU"/>
        </w:rPr>
        <w:t>Практическое занятие</w:t>
      </w:r>
      <w:r w:rsidRPr="002A5093">
        <w:rPr>
          <w:rFonts w:ascii="Arial" w:eastAsia="Times New Roman" w:hAnsi="Arial" w:cs="Arial"/>
          <w:color w:val="000000"/>
          <w:sz w:val="21"/>
          <w:szCs w:val="21"/>
          <w:lang w:eastAsia="ru-RU"/>
        </w:rPr>
        <w:t> «Как правильно чистить зубы, мыть руки».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 10. Проектная деятельность (5 ч)</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Знакомство с принципами создания проекта:</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Принципы проектной и научно-исследовательской деятельности.</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Выбор темы авторских проектов.</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Отбор литературы. Знакомство со специальной литературой.</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Обоснование выбранной темы, проекта. Экспертная оценка аналогов.</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Работа по созданию авторских проектов.</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Оформление готовых творческих проектов</w:t>
      </w:r>
    </w:p>
    <w:p w:rsidR="002A5093" w:rsidRPr="002A5093" w:rsidRDefault="002A5093" w:rsidP="002A50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Представление творческих проектов.</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1.4. Планируемые результаты: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Образовательные:</w:t>
      </w:r>
    </w:p>
    <w:p w:rsidR="002A5093" w:rsidRPr="002A5093" w:rsidRDefault="002A5093" w:rsidP="002A5093">
      <w:pPr>
        <w:numPr>
          <w:ilvl w:val="0"/>
          <w:numId w:val="3"/>
        </w:numPr>
        <w:shd w:val="clear" w:color="auto" w:fill="FFFFFF"/>
        <w:spacing w:after="150" w:line="240" w:lineRule="auto"/>
        <w:rPr>
          <w:rFonts w:ascii="Arial" w:eastAsia="Times New Roman" w:hAnsi="Arial" w:cs="Arial"/>
          <w:color w:val="000000"/>
          <w:sz w:val="21"/>
          <w:szCs w:val="21"/>
          <w:lang w:eastAsia="ru-RU"/>
        </w:rPr>
      </w:pPr>
      <w:proofErr w:type="spellStart"/>
      <w:r w:rsidRPr="002A5093">
        <w:rPr>
          <w:rFonts w:ascii="Arial" w:eastAsia="Times New Roman" w:hAnsi="Arial" w:cs="Arial"/>
          <w:color w:val="000000"/>
          <w:sz w:val="21"/>
          <w:szCs w:val="21"/>
          <w:lang w:eastAsia="ru-RU"/>
        </w:rPr>
        <w:lastRenderedPageBreak/>
        <w:t>Сформированность</w:t>
      </w:r>
      <w:proofErr w:type="spellEnd"/>
      <w:r w:rsidRPr="002A5093">
        <w:rPr>
          <w:rFonts w:ascii="Arial" w:eastAsia="Times New Roman" w:hAnsi="Arial" w:cs="Arial"/>
          <w:color w:val="000000"/>
          <w:sz w:val="21"/>
          <w:szCs w:val="21"/>
          <w:lang w:eastAsia="ru-RU"/>
        </w:rP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w:t>
      </w:r>
    </w:p>
    <w:p w:rsidR="002A5093" w:rsidRPr="002A5093" w:rsidRDefault="002A5093" w:rsidP="002A5093">
      <w:pPr>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lang w:eastAsia="ru-RU"/>
        </w:rPr>
        <w:t>углублённые представления о взаимосвязи мира живой и неживой природы, между живыми организмами; об изменениях природной среды под воздействием человека; 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среде;</w:t>
      </w:r>
      <w:proofErr w:type="gramEnd"/>
    </w:p>
    <w:p w:rsidR="002A5093" w:rsidRPr="002A5093" w:rsidRDefault="002A5093" w:rsidP="002A509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владение навыками ухода за комнатными растениями и растениями на пришкольном участке, за обитателями живого уголка, за домашними питомцами;</w:t>
      </w:r>
    </w:p>
    <w:p w:rsidR="002A5093" w:rsidRPr="002A5093" w:rsidRDefault="002A5093" w:rsidP="002A509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элементарные представления о зависимости здоровья человека, его эмоционального и физического состояния, от факторов окружающей среды.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Развивающие:</w:t>
      </w:r>
    </w:p>
    <w:p w:rsidR="002A5093" w:rsidRPr="002A5093" w:rsidRDefault="002A5093" w:rsidP="002A50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2A5093" w:rsidRPr="002A5093" w:rsidRDefault="002A5093" w:rsidP="002A50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освоение элементарных приемов исследовательской деятельности: формулирование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2A5093" w:rsidRPr="002A5093" w:rsidRDefault="002A5093" w:rsidP="002A50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формирование приемов работы с информацией, что включает в себя умения: поиска и отбора источников информации в соответствии с учебной задачей; понимания информации, представленной в различной знаковой форме — в виде таблиц, диаграмм, графиков, рисунков и т.д.;</w:t>
      </w:r>
    </w:p>
    <w:p w:rsidR="002A5093" w:rsidRPr="002A5093" w:rsidRDefault="002A5093" w:rsidP="002A50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Воспитательные:</w:t>
      </w:r>
    </w:p>
    <w:p w:rsidR="002A5093" w:rsidRPr="002A5093" w:rsidRDefault="002A5093" w:rsidP="002A50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развитие любознательности и формирование интереса к изучению природы методами искусства и естественных наук;</w:t>
      </w:r>
    </w:p>
    <w:p w:rsidR="002A5093" w:rsidRPr="002A5093" w:rsidRDefault="002A5093" w:rsidP="002A50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развитие интеллектуальных и творческих способностей учащихся, дающих возможность выражать свое отношение к окружающему миру природы различными средствами;</w:t>
      </w:r>
    </w:p>
    <w:p w:rsidR="002A5093" w:rsidRPr="002A5093" w:rsidRDefault="002A5093" w:rsidP="002A50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воспитание ответственного отношения к природе, осознания необходимости сохранения окружающей среды; формирование мотивации дальнейшего изучения природы.</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Способы определения результативности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Отслеживание результативности образовательного процесса осуществляются в постоянном педагогическом наблюдении, мониторинге, через итоги разноплановых контрольных форм работы. Это самостоятельная разработка </w:t>
      </w:r>
      <w:proofErr w:type="gramStart"/>
      <w:r w:rsidRPr="002A5093">
        <w:rPr>
          <w:rFonts w:ascii="Arial" w:eastAsia="Times New Roman" w:hAnsi="Arial" w:cs="Arial"/>
          <w:color w:val="000000"/>
          <w:sz w:val="21"/>
          <w:szCs w:val="21"/>
          <w:lang w:eastAsia="ru-RU"/>
        </w:rPr>
        <w:t>обучающимися</w:t>
      </w:r>
      <w:proofErr w:type="gramEnd"/>
      <w:r w:rsidRPr="002A5093">
        <w:rPr>
          <w:rFonts w:ascii="Arial" w:eastAsia="Times New Roman" w:hAnsi="Arial" w:cs="Arial"/>
          <w:color w:val="000000"/>
          <w:sz w:val="21"/>
          <w:szCs w:val="21"/>
          <w:lang w:eastAsia="ru-RU"/>
        </w:rPr>
        <w:t xml:space="preserve"> текстов бесед, сообщений, обзоров для выступлений перед аудиторией, выполнения проектов, их защита в группе; контрольные формы работы: тесты, </w:t>
      </w:r>
      <w:proofErr w:type="spellStart"/>
      <w:r w:rsidRPr="002A5093">
        <w:rPr>
          <w:rFonts w:ascii="Arial" w:eastAsia="Times New Roman" w:hAnsi="Arial" w:cs="Arial"/>
          <w:color w:val="000000"/>
          <w:sz w:val="21"/>
          <w:szCs w:val="21"/>
          <w:lang w:eastAsia="ru-RU"/>
        </w:rPr>
        <w:t>контрольно</w:t>
      </w:r>
      <w:proofErr w:type="spellEnd"/>
      <w:r w:rsidRPr="002A5093">
        <w:rPr>
          <w:rFonts w:ascii="Arial" w:eastAsia="Times New Roman" w:hAnsi="Arial" w:cs="Arial"/>
          <w:color w:val="000000"/>
          <w:sz w:val="21"/>
          <w:szCs w:val="21"/>
          <w:lang w:eastAsia="ru-RU"/>
        </w:rPr>
        <w:t xml:space="preserve"> – познавательные игры; карта достижений объединения; открытые занятия в игровой форме; разработка памятки «Лаборатория юного эколога». Трижды в учебном году (в начале года, в середине и в конце) проводится аттестация (входящая, промежуточная и итоговая). Результаты заносятся в карту результативности освоения образовательной программы.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Распределение количества часов в течение года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180"/>
        <w:gridCol w:w="1030"/>
        <w:gridCol w:w="944"/>
        <w:gridCol w:w="1063"/>
        <w:gridCol w:w="935"/>
        <w:gridCol w:w="1148"/>
        <w:gridCol w:w="754"/>
        <w:gridCol w:w="949"/>
        <w:gridCol w:w="701"/>
        <w:gridCol w:w="881"/>
      </w:tblGrid>
      <w:tr w:rsidR="002A5093" w:rsidRPr="002A5093" w:rsidTr="002A5093">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сентябрь</w:t>
            </w:r>
          </w:p>
        </w:tc>
        <w:tc>
          <w:tcPr>
            <w:tcW w:w="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октябрь</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ноябрь</w:t>
            </w:r>
          </w:p>
        </w:tc>
        <w:tc>
          <w:tcPr>
            <w:tcW w:w="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декабрь</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январь</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февраль</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март</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апрель</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май</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итого</w:t>
            </w:r>
          </w:p>
        </w:tc>
      </w:tr>
      <w:tr w:rsidR="002A5093" w:rsidRPr="002A5093" w:rsidTr="002A5093">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4</w:t>
            </w:r>
          </w:p>
        </w:tc>
        <w:tc>
          <w:tcPr>
            <w:tcW w:w="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8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4</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4</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34</w:t>
            </w:r>
          </w:p>
        </w:tc>
      </w:tr>
    </w:tbl>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Тематическое планирование</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958"/>
        <w:gridCol w:w="2743"/>
        <w:gridCol w:w="1573"/>
        <w:gridCol w:w="1462"/>
        <w:gridCol w:w="2159"/>
      </w:tblGrid>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занятия</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Тема занятия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Планируемая</w:t>
            </w:r>
          </w:p>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дата</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Фактическая дата</w:t>
            </w: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примечание</w:t>
            </w: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1 Вводное занятие (1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Вводное занятие. «Что такое экология?» Правила ТБ. ППБ.</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04.09</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опрос</w:t>
            </w: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2. Жизнь прекрасна (2ч)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Тайна происхождения жизни. Живое и неживое в природе.</w:t>
            </w:r>
          </w:p>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Природа источник красоты и гармонии.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11.09</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«Чистая планета – здоровая Земля»</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в парк. «Слушаем музыку природы»</w:t>
            </w:r>
          </w:p>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Практическая работа «Составление букетов из осенних листьев».</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18.09</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выставка</w:t>
            </w: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3. Первые шаги по тропинке открытий (3ч)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Готовимся наблюдать и изучать.</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25.09</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5.</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Учимся наблюдать. Лабораторная работа «Методы исследования: работа с цифровым микроскопом»</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02.10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самостоятельная работа;</w:t>
            </w:r>
          </w:p>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6.</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Десять заповедей друзей леса. Экскурсия в природу.</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09.10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«Всемирные дни наблюдения птиц»</w:t>
            </w: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4. Природа, красота явлений природы (3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7.</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Явления природы: снегопад, дождь, листопад, северное </w:t>
            </w:r>
            <w:r w:rsidRPr="002A5093">
              <w:rPr>
                <w:rFonts w:ascii="Arial" w:eastAsia="Times New Roman" w:hAnsi="Arial" w:cs="Arial"/>
                <w:color w:val="000000"/>
                <w:sz w:val="21"/>
                <w:szCs w:val="21"/>
                <w:lang w:eastAsia="ru-RU"/>
              </w:rPr>
              <w:lastRenderedPageBreak/>
              <w:t>сияние, затмение луны и солнца. Электричество в воздухе: молнии. Семицветная арка. Восход и закат солнца. Лавины.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16.10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Творческая работа «Семицветная </w:t>
            </w:r>
            <w:r w:rsidRPr="002A5093">
              <w:rPr>
                <w:rFonts w:ascii="Arial" w:eastAsia="Times New Roman" w:hAnsi="Arial" w:cs="Arial"/>
                <w:color w:val="000000"/>
                <w:sz w:val="21"/>
                <w:szCs w:val="21"/>
                <w:lang w:eastAsia="ru-RU"/>
              </w:rPr>
              <w:lastRenderedPageBreak/>
              <w:t>арка»</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8.</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Неистовые вихри: циклоны, торнадо, смерчи, ураганы.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23.10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9.</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в природу.</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30.10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5. Объекты неживой природы (8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10.</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Камни, песок, воздух, вода. Пассаты-ветры дующие всегда.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13.11</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11.</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на пришкольный участок «Предметы и явления неживой природы вокруг меня».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20.11</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12.</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Красота и гармония гор. Минералы. Сказочная красота камней (яшма, изумруды, малахит). Мир пещер их красота и многоликость. Карстовые пещеры.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27.11</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13.</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Обычная вода, но это интересно! Беседа о твёрдой, жидкой и газообразной воде. Вода в быту. Экономия воды. Вода источник жизни на Земле.</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04.12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Опыты с водой (живая вода, вода под микроскопом).</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11.12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самостоятельная работа;</w:t>
            </w:r>
          </w:p>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15.</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в музей «Вселенная воды».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18.12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16.</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Озёра - это голубые глаза Земли. Чистая вода Байкала.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25.12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17.</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Лабораторная работа «Очистка воды от загрязнений».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15.01</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6. От динозавров до человека (4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rPr>
          <w:trHeight w:val="105"/>
        </w:trPr>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105"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18.</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Как возникли и почему вымерли динозавры.</w:t>
            </w:r>
          </w:p>
          <w:p w:rsidR="002A5093" w:rsidRPr="002A5093" w:rsidRDefault="002A5093" w:rsidP="002A5093">
            <w:pPr>
              <w:spacing w:after="150" w:line="105"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Экологическая </w:t>
            </w:r>
            <w:r w:rsidRPr="002A5093">
              <w:rPr>
                <w:rFonts w:ascii="Arial" w:eastAsia="Times New Roman" w:hAnsi="Arial" w:cs="Arial"/>
                <w:color w:val="000000"/>
                <w:sz w:val="21"/>
                <w:szCs w:val="21"/>
                <w:lang w:eastAsia="ru-RU"/>
              </w:rPr>
              <w:lastRenderedPageBreak/>
              <w:t>катастрофа, приведшая к исчезновению динозавров.</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105"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22.01</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10"/>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10"/>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19.</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Практическая работа. Моделирование: динозавр (лепка, рисунок).</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29.01</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Творческая работа</w:t>
            </w: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7. Объекты живой природы (5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20.</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Растения, грибы, животные, рыбы, птицы.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05.02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опрос</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21.</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Многообразие растений на Земле, их предназначение. Растения в разные сезоны года.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12.02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22.</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Практическая работа: «Маленький огород на подоконнике».</w:t>
            </w:r>
          </w:p>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Исследовательская работа о влиянии света на рост и развитие комнатных растений.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19.02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Самостоятельная работа</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23.</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Многообразие животного мира.</w:t>
            </w:r>
          </w:p>
          <w:p w:rsidR="002A5093" w:rsidRPr="002A5093" w:rsidRDefault="002A5093" w:rsidP="002A5093">
            <w:pPr>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lang w:eastAsia="ru-RU"/>
              </w:rPr>
              <w:t>Удивительное</w:t>
            </w:r>
            <w:proofErr w:type="gramEnd"/>
            <w:r w:rsidRPr="002A5093">
              <w:rPr>
                <w:rFonts w:ascii="Arial" w:eastAsia="Times New Roman" w:hAnsi="Arial" w:cs="Arial"/>
                <w:color w:val="000000"/>
                <w:sz w:val="21"/>
                <w:szCs w:val="21"/>
                <w:lang w:eastAsia="ru-RU"/>
              </w:rPr>
              <w:t xml:space="preserve"> в животной среде. Тайны животных.</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26.02</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в «Зоологический музей»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05.03</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8. Загадка космоса (2ч)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25.</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Тайны вселенной. Есть ли жизнь на других планетах?</w:t>
            </w:r>
          </w:p>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Созвездия и галактики.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12.03</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26.</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Экскурсия в планетарий.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19.03</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«Час Земли»</w:t>
            </w: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9. Человек – часть природы (5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27.</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Как мы растём? Как мы усваиваем пищу? Почему мы потеем? Почему мы испытываем жажду? Почему мы устаём? Что происходит, когда мы спим? Что вызывает сны?</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02.04</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«Закрывай покрепче кран, чтоб не вытек океан»</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28.</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Что такое кожа? Почему кожа у людей разного цвета? Что такое веснушки? Почему у нас есть родинки? Что такое боль? Что такое </w:t>
            </w:r>
            <w:r w:rsidRPr="002A5093">
              <w:rPr>
                <w:rFonts w:ascii="Arial" w:eastAsia="Times New Roman" w:hAnsi="Arial" w:cs="Arial"/>
                <w:color w:val="000000"/>
                <w:sz w:val="21"/>
                <w:szCs w:val="21"/>
                <w:lang w:eastAsia="ru-RU"/>
              </w:rPr>
              <w:lastRenderedPageBreak/>
              <w:t>простуда? От чего бывает жар? Вредные привычки.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09.04</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29.</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Из чего состоит глаз? Как мы различаем цвета? Как работает ухо. Что такое человеческие зубы? Почему у людей такие разные волосы? Седеют ли волосы от испуга? Из чего сделаны ногти? Есть ли одинаковые отпечатки пальцев?</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16.04</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опрос</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30.</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Практическое занятие «Как правильно чистить зубы, мыть руки».</w:t>
            </w:r>
          </w:p>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Игры - практикумы на развитие внимания, памяти, воображения.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23.04</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игры</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31.</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Виртуальная экскурсия в «Государственный Дарвиновский музей»</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30.04</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33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Тема 10. Проектная деятельность</w:t>
            </w:r>
          </w:p>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(3 ч)</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32-.</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Создание проекта</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07.05</w:t>
            </w:r>
          </w:p>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14.05</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«Мое дерево</w:t>
            </w: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Защита проектов «Вселенная»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21.05</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r w:rsidR="002A5093" w:rsidRPr="002A5093" w:rsidTr="002A5093">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ИТОГО: 36 часов</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p>
        </w:tc>
      </w:tr>
    </w:tbl>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В течение учебного года в параллели запланированы экологические акции (9 ч)</w:t>
      </w:r>
    </w:p>
    <w:tbl>
      <w:tblPr>
        <w:tblW w:w="8805" w:type="dxa"/>
        <w:shd w:val="clear" w:color="auto" w:fill="FFFFFF"/>
        <w:tblCellMar>
          <w:top w:w="105" w:type="dxa"/>
          <w:left w:w="105" w:type="dxa"/>
          <w:bottom w:w="105" w:type="dxa"/>
          <w:right w:w="105" w:type="dxa"/>
        </w:tblCellMar>
        <w:tblLook w:val="04A0" w:firstRow="1" w:lastRow="0" w:firstColumn="1" w:lastColumn="0" w:noHBand="0" w:noVBand="1"/>
      </w:tblPr>
      <w:tblGrid>
        <w:gridCol w:w="827"/>
        <w:gridCol w:w="6097"/>
        <w:gridCol w:w="1881"/>
      </w:tblGrid>
      <w:tr w:rsidR="002A5093" w:rsidRPr="002A5093" w:rsidTr="002A5093">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w:t>
            </w: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Экологическая акция</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Сроки проведения</w:t>
            </w:r>
          </w:p>
        </w:tc>
      </w:tr>
      <w:tr w:rsidR="002A5093" w:rsidRPr="002A5093" w:rsidTr="002A5093">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6"/>
              </w:numPr>
              <w:spacing w:beforeAutospacing="1" w:after="0" w:afterAutospacing="1" w:line="240" w:lineRule="auto"/>
              <w:rPr>
                <w:rFonts w:ascii="Arial" w:eastAsia="Times New Roman" w:hAnsi="Arial" w:cs="Arial"/>
                <w:color w:val="76767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«Чистая планета – здоровая Земля»</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сентябрь</w:t>
            </w:r>
          </w:p>
        </w:tc>
      </w:tr>
      <w:tr w:rsidR="002A5093" w:rsidRPr="002A5093" w:rsidTr="002A5093">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7"/>
              </w:numPr>
              <w:spacing w:beforeAutospacing="1" w:after="0" w:afterAutospacing="1" w:line="240" w:lineRule="auto"/>
              <w:rPr>
                <w:rFonts w:ascii="Arial" w:eastAsia="Times New Roman" w:hAnsi="Arial" w:cs="Arial"/>
                <w:color w:val="76767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«Всемирные дни наблюдения птиц»</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октябрь</w:t>
            </w:r>
          </w:p>
        </w:tc>
      </w:tr>
      <w:tr w:rsidR="002A5093" w:rsidRPr="002A5093" w:rsidTr="002A5093">
        <w:trPr>
          <w:trHeight w:val="60"/>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8"/>
              </w:numPr>
              <w:spacing w:beforeAutospacing="1" w:after="0" w:afterAutospacing="1" w:line="240" w:lineRule="auto"/>
              <w:rPr>
                <w:rFonts w:ascii="Arial" w:eastAsia="Times New Roman" w:hAnsi="Arial" w:cs="Arial"/>
                <w:color w:val="767676"/>
                <w:sz w:val="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60"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Посвящение в экологи.</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60"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ноябрь</w:t>
            </w:r>
          </w:p>
        </w:tc>
      </w:tr>
      <w:tr w:rsidR="002A5093" w:rsidRPr="002A5093" w:rsidTr="002A5093">
        <w:trPr>
          <w:trHeight w:val="60"/>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9"/>
              </w:numPr>
              <w:spacing w:beforeAutospacing="1" w:after="0" w:afterAutospacing="1" w:line="240" w:lineRule="auto"/>
              <w:rPr>
                <w:rFonts w:ascii="Arial" w:eastAsia="Times New Roman" w:hAnsi="Arial" w:cs="Arial"/>
                <w:color w:val="767676"/>
                <w:sz w:val="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60"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 ЭКО-Новый год. Ставим елочку в лесу».</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60"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декабрь</w:t>
            </w:r>
          </w:p>
        </w:tc>
      </w:tr>
      <w:tr w:rsidR="002A5093" w:rsidRPr="002A5093" w:rsidTr="002A5093">
        <w:trPr>
          <w:trHeight w:val="45"/>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10"/>
              </w:numPr>
              <w:spacing w:beforeAutospacing="1" w:after="0" w:afterAutospacing="1" w:line="240" w:lineRule="auto"/>
              <w:rPr>
                <w:rFonts w:ascii="Arial" w:eastAsia="Times New Roman" w:hAnsi="Arial" w:cs="Arial"/>
                <w:color w:val="767676"/>
                <w:sz w:val="4"/>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45"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«Кормушка»</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45"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январь</w:t>
            </w:r>
          </w:p>
        </w:tc>
      </w:tr>
      <w:tr w:rsidR="002A5093" w:rsidRPr="002A5093" w:rsidTr="002A5093">
        <w:trPr>
          <w:trHeight w:val="60"/>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11"/>
              </w:numPr>
              <w:spacing w:beforeAutospacing="1" w:after="0" w:afterAutospacing="1" w:line="240" w:lineRule="auto"/>
              <w:rPr>
                <w:rFonts w:ascii="Arial" w:eastAsia="Times New Roman" w:hAnsi="Arial" w:cs="Arial"/>
                <w:color w:val="767676"/>
                <w:sz w:val="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60"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«Закрывай покрепче кран, чтоб не вытек океан»</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60"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февраль</w:t>
            </w:r>
          </w:p>
        </w:tc>
      </w:tr>
      <w:tr w:rsidR="002A5093" w:rsidRPr="002A5093" w:rsidTr="002A5093">
        <w:trPr>
          <w:trHeight w:val="60"/>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12"/>
              </w:numPr>
              <w:spacing w:beforeAutospacing="1" w:after="0" w:afterAutospacing="1" w:line="240" w:lineRule="auto"/>
              <w:rPr>
                <w:rFonts w:ascii="Arial" w:eastAsia="Times New Roman" w:hAnsi="Arial" w:cs="Arial"/>
                <w:color w:val="767676"/>
                <w:sz w:val="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60"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«Час Земли»</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60"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март</w:t>
            </w:r>
          </w:p>
        </w:tc>
      </w:tr>
      <w:tr w:rsidR="002A5093" w:rsidRPr="002A5093" w:rsidTr="002A5093">
        <w:trPr>
          <w:trHeight w:val="60"/>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13"/>
              </w:numPr>
              <w:spacing w:beforeAutospacing="1" w:after="0" w:afterAutospacing="1" w:line="240" w:lineRule="auto"/>
              <w:rPr>
                <w:rFonts w:ascii="Arial" w:eastAsia="Times New Roman" w:hAnsi="Arial" w:cs="Arial"/>
                <w:color w:val="767676"/>
                <w:sz w:val="6"/>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60"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1апреля - Международный день птиц.</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60"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апрель</w:t>
            </w:r>
          </w:p>
        </w:tc>
      </w:tr>
      <w:tr w:rsidR="002A5093" w:rsidRPr="002A5093" w:rsidTr="002A5093">
        <w:trPr>
          <w:trHeight w:val="45"/>
        </w:trPr>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numPr>
                <w:ilvl w:val="0"/>
                <w:numId w:val="14"/>
              </w:numPr>
              <w:spacing w:beforeAutospacing="1" w:after="0" w:afterAutospacing="1" w:line="240" w:lineRule="auto"/>
              <w:rPr>
                <w:rFonts w:ascii="Arial" w:eastAsia="Times New Roman" w:hAnsi="Arial" w:cs="Arial"/>
                <w:color w:val="767676"/>
                <w:sz w:val="4"/>
                <w:lang w:eastAsia="ru-RU"/>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A5093" w:rsidRPr="002A5093" w:rsidRDefault="002A5093" w:rsidP="002A5093">
            <w:pPr>
              <w:spacing w:after="150" w:line="45" w:lineRule="atLeast"/>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Акция «Моё дерево»</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A5093" w:rsidRPr="002A5093" w:rsidRDefault="002A5093" w:rsidP="002A5093">
            <w:pPr>
              <w:spacing w:after="150" w:line="45" w:lineRule="atLeast"/>
              <w:jc w:val="center"/>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май</w:t>
            </w:r>
          </w:p>
        </w:tc>
      </w:tr>
    </w:tbl>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br/>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2.2. Основными условиями реализации</w:t>
      </w:r>
      <w:r w:rsidRPr="002A5093">
        <w:rPr>
          <w:rFonts w:ascii="Arial" w:eastAsia="Times New Roman" w:hAnsi="Arial" w:cs="Arial"/>
          <w:color w:val="000000"/>
          <w:sz w:val="21"/>
          <w:szCs w:val="21"/>
          <w:lang w:eastAsia="ru-RU"/>
        </w:rPr>
        <w:t> данной программы являются наличие:</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кабинета, отвечающего нормам ТБ, ПБ, ЭБ, санитарным и гигиеническим требованиям;</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ученические столы и стулья, рабочее место педагога, ученическая доска;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методической литературы, дидактического материала.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2.3. Формы аттестации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Аттестация </w:t>
      </w:r>
      <w:proofErr w:type="gramStart"/>
      <w:r w:rsidRPr="002A5093">
        <w:rPr>
          <w:rFonts w:ascii="Arial" w:eastAsia="Times New Roman" w:hAnsi="Arial" w:cs="Arial"/>
          <w:color w:val="000000"/>
          <w:sz w:val="21"/>
          <w:szCs w:val="21"/>
          <w:lang w:eastAsia="ru-RU"/>
        </w:rPr>
        <w:t>обучающихся</w:t>
      </w:r>
      <w:proofErr w:type="gramEnd"/>
      <w:r w:rsidRPr="002A5093">
        <w:rPr>
          <w:rFonts w:ascii="Arial" w:eastAsia="Times New Roman" w:hAnsi="Arial" w:cs="Arial"/>
          <w:color w:val="000000"/>
          <w:sz w:val="21"/>
          <w:szCs w:val="21"/>
          <w:lang w:eastAsia="ru-RU"/>
        </w:rPr>
        <w:t xml:space="preserve"> по общеобразовательной </w:t>
      </w:r>
      <w:proofErr w:type="spellStart"/>
      <w:r w:rsidRPr="002A5093">
        <w:rPr>
          <w:rFonts w:ascii="Arial" w:eastAsia="Times New Roman" w:hAnsi="Arial" w:cs="Arial"/>
          <w:color w:val="000000"/>
          <w:sz w:val="21"/>
          <w:szCs w:val="21"/>
          <w:lang w:eastAsia="ru-RU"/>
        </w:rPr>
        <w:t>общеразвивающейся</w:t>
      </w:r>
      <w:proofErr w:type="spellEnd"/>
      <w:r w:rsidRPr="002A5093">
        <w:rPr>
          <w:rFonts w:ascii="Arial" w:eastAsia="Times New Roman" w:hAnsi="Arial" w:cs="Arial"/>
          <w:color w:val="000000"/>
          <w:sz w:val="21"/>
          <w:szCs w:val="21"/>
          <w:lang w:eastAsia="ru-RU"/>
        </w:rPr>
        <w:t xml:space="preserve"> дополнительной программе проводится в течение учебного года:</w:t>
      </w:r>
    </w:p>
    <w:p w:rsidR="002A5093" w:rsidRPr="002A5093" w:rsidRDefault="002A5093" w:rsidP="002A5093">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вводная аттестация (первичная диагностика) – сентябрь-октябрь,</w:t>
      </w:r>
    </w:p>
    <w:p w:rsidR="002A5093" w:rsidRPr="002A5093" w:rsidRDefault="002A5093" w:rsidP="002A5093">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текущая аттестация – в соответствие с дополнительной общеразвивающей программой,</w:t>
      </w:r>
    </w:p>
    <w:p w:rsidR="002A5093" w:rsidRPr="002A5093" w:rsidRDefault="002A5093" w:rsidP="002A5093">
      <w:pPr>
        <w:numPr>
          <w:ilvl w:val="0"/>
          <w:numId w:val="15"/>
        </w:numPr>
        <w:shd w:val="clear" w:color="auto" w:fill="FFFFFF"/>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lang w:eastAsia="ru-RU"/>
        </w:rPr>
        <w:t>промежуточная</w:t>
      </w:r>
      <w:proofErr w:type="gramEnd"/>
      <w:r w:rsidRPr="002A5093">
        <w:rPr>
          <w:rFonts w:ascii="Arial" w:eastAsia="Times New Roman" w:hAnsi="Arial" w:cs="Arial"/>
          <w:color w:val="000000"/>
          <w:sz w:val="21"/>
          <w:szCs w:val="21"/>
          <w:lang w:eastAsia="ru-RU"/>
        </w:rPr>
        <w:t xml:space="preserve"> (итоговая) – апрель-май.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Вводная аттестация</w:t>
      </w:r>
      <w:r w:rsidRPr="002A5093">
        <w:rPr>
          <w:rFonts w:ascii="Arial" w:eastAsia="Times New Roman" w:hAnsi="Arial" w:cs="Arial"/>
          <w:color w:val="000000"/>
          <w:sz w:val="21"/>
          <w:szCs w:val="21"/>
          <w:lang w:eastAsia="ru-RU"/>
        </w:rPr>
        <w:t> (первичная диагностика) осуществляется путем собеседования, с помощью диагностических упражнений.</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Текущий</w:t>
      </w:r>
      <w:r w:rsidRPr="002A5093">
        <w:rPr>
          <w:rFonts w:ascii="Arial" w:eastAsia="Times New Roman" w:hAnsi="Arial" w:cs="Arial"/>
          <w:color w:val="000000"/>
          <w:sz w:val="21"/>
          <w:szCs w:val="21"/>
          <w:lang w:eastAsia="ru-RU"/>
        </w:rPr>
        <w:t> контроль осуществляется путем поурочной беседы-опроса, где обучающийся объясняет, чем он занимался на предыдущем занятии, с каким инструментом и материалом работал, какой вид деятельности выполнял, чему научился.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u w:val="single"/>
          <w:lang w:eastAsia="ru-RU"/>
        </w:rPr>
        <w:t>Промежуточный</w:t>
      </w:r>
      <w:proofErr w:type="gramEnd"/>
      <w:r w:rsidRPr="002A5093">
        <w:rPr>
          <w:rFonts w:ascii="Arial" w:eastAsia="Times New Roman" w:hAnsi="Arial" w:cs="Arial"/>
          <w:color w:val="000000"/>
          <w:sz w:val="21"/>
          <w:szCs w:val="21"/>
          <w:u w:val="single"/>
          <w:lang w:eastAsia="ru-RU"/>
        </w:rPr>
        <w:t> </w:t>
      </w:r>
      <w:r w:rsidRPr="002A5093">
        <w:rPr>
          <w:rFonts w:ascii="Arial" w:eastAsia="Times New Roman" w:hAnsi="Arial" w:cs="Arial"/>
          <w:color w:val="000000"/>
          <w:sz w:val="21"/>
          <w:szCs w:val="21"/>
          <w:lang w:eastAsia="ru-RU"/>
        </w:rPr>
        <w:t>– путем выполнения самостоятельных работ по итогам каждого модуля, где при выполнении игрушек, изделий, поделок обучающиеся должны продемонстрировать свои навыки и умения, полученные в ходе занятий на данном этапе.</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u w:val="single"/>
          <w:lang w:eastAsia="ru-RU"/>
        </w:rPr>
        <w:t>Итоговый</w:t>
      </w:r>
      <w:proofErr w:type="gramEnd"/>
      <w:r w:rsidRPr="002A5093">
        <w:rPr>
          <w:rFonts w:ascii="Arial" w:eastAsia="Times New Roman" w:hAnsi="Arial" w:cs="Arial"/>
          <w:color w:val="000000"/>
          <w:sz w:val="21"/>
          <w:szCs w:val="21"/>
          <w:u w:val="single"/>
          <w:lang w:eastAsia="ru-RU"/>
        </w:rPr>
        <w:t> </w:t>
      </w:r>
      <w:r w:rsidRPr="002A5093">
        <w:rPr>
          <w:rFonts w:ascii="Arial" w:eastAsia="Times New Roman" w:hAnsi="Arial" w:cs="Arial"/>
          <w:color w:val="000000"/>
          <w:sz w:val="21"/>
          <w:szCs w:val="21"/>
          <w:lang w:eastAsia="ru-RU"/>
        </w:rPr>
        <w:t>– путем проведения выставок по итогам полугодия и в конце учебного года. Высшая оценка для участника – получение призового места.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Итоговое занятие по проверки теоретической и практической части курса проводится в игровой форме.</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Формы контроля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Оценивание учебных достижений на кружковых занятиях отличается от привычной системы оценивания на уроках. Можно выделить следующие формы контроля:</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сообщения и мини-доклады;</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опрос;</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самостоятельная работа;</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конкурс творческих работ;</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выставка;</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научно-практическая конференция;</w:t>
      </w:r>
    </w:p>
    <w:p w:rsidR="002A5093" w:rsidRPr="002A5093" w:rsidRDefault="002A5093" w:rsidP="002A5093">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практические и лабораторные работы</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2.4. Оценочные материалы</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оценочные материалы (диагностический инструментарий – виды, формы проведения диагностики, критерии, уровни)</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Диагностика обучения.</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Диагностика обучения включает в себя контроль, анализ и накопление статистических </w:t>
      </w:r>
      <w:proofErr w:type="spellStart"/>
      <w:r w:rsidRPr="002A5093">
        <w:rPr>
          <w:rFonts w:ascii="Arial" w:eastAsia="Times New Roman" w:hAnsi="Arial" w:cs="Arial"/>
          <w:color w:val="000000"/>
          <w:sz w:val="21"/>
          <w:szCs w:val="21"/>
          <w:lang w:eastAsia="ru-RU"/>
        </w:rPr>
        <w:t>данных</w:t>
      </w:r>
      <w:proofErr w:type="gramStart"/>
      <w:r w:rsidRPr="002A5093">
        <w:rPr>
          <w:rFonts w:ascii="Arial" w:eastAsia="Times New Roman" w:hAnsi="Arial" w:cs="Arial"/>
          <w:color w:val="000000"/>
          <w:sz w:val="21"/>
          <w:szCs w:val="21"/>
          <w:lang w:eastAsia="ru-RU"/>
        </w:rPr>
        <w:t>.В</w:t>
      </w:r>
      <w:proofErr w:type="spellEnd"/>
      <w:proofErr w:type="gramEnd"/>
      <w:r w:rsidRPr="002A5093">
        <w:rPr>
          <w:rFonts w:ascii="Arial" w:eastAsia="Times New Roman" w:hAnsi="Arial" w:cs="Arial"/>
          <w:color w:val="000000"/>
          <w:sz w:val="21"/>
          <w:szCs w:val="21"/>
          <w:lang w:eastAsia="ru-RU"/>
        </w:rPr>
        <w:t xml:space="preserve"> ходе обучения по данной программе проводятся следующие виды и формы контроля:</w:t>
      </w:r>
    </w:p>
    <w:p w:rsidR="002A5093" w:rsidRPr="002A5093" w:rsidRDefault="002A5093" w:rsidP="002A5093">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входной (тест);</w:t>
      </w:r>
    </w:p>
    <w:p w:rsidR="002A5093" w:rsidRPr="002A5093" w:rsidRDefault="002A5093" w:rsidP="002A5093">
      <w:pPr>
        <w:numPr>
          <w:ilvl w:val="0"/>
          <w:numId w:val="17"/>
        </w:numPr>
        <w:shd w:val="clear" w:color="auto" w:fill="FFFFFF"/>
        <w:spacing w:after="150" w:line="240" w:lineRule="auto"/>
        <w:rPr>
          <w:rFonts w:ascii="Arial" w:eastAsia="Times New Roman" w:hAnsi="Arial" w:cs="Arial"/>
          <w:color w:val="000000"/>
          <w:sz w:val="21"/>
          <w:szCs w:val="21"/>
          <w:lang w:eastAsia="ru-RU"/>
        </w:rPr>
      </w:pPr>
      <w:proofErr w:type="gramStart"/>
      <w:r w:rsidRPr="002A5093">
        <w:rPr>
          <w:rFonts w:ascii="Arial" w:eastAsia="Times New Roman" w:hAnsi="Arial" w:cs="Arial"/>
          <w:color w:val="000000"/>
          <w:sz w:val="21"/>
          <w:szCs w:val="21"/>
          <w:lang w:eastAsia="ru-RU"/>
        </w:rPr>
        <w:t>текущий</w:t>
      </w:r>
      <w:proofErr w:type="gramEnd"/>
      <w:r w:rsidRPr="002A5093">
        <w:rPr>
          <w:rFonts w:ascii="Arial" w:eastAsia="Times New Roman" w:hAnsi="Arial" w:cs="Arial"/>
          <w:color w:val="000000"/>
          <w:sz w:val="21"/>
          <w:szCs w:val="21"/>
          <w:lang w:eastAsia="ru-RU"/>
        </w:rPr>
        <w:t xml:space="preserve"> (ребусы, конкурсы, олимпиады);</w:t>
      </w:r>
    </w:p>
    <w:p w:rsidR="002A5093" w:rsidRPr="002A5093" w:rsidRDefault="002A5093" w:rsidP="002A5093">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итоговый (тест).</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 xml:space="preserve">Для определения учебных результатов обучающихся выделены следующие критерии уровней </w:t>
      </w:r>
      <w:proofErr w:type="spellStart"/>
      <w:r w:rsidRPr="002A5093">
        <w:rPr>
          <w:rFonts w:ascii="Arial" w:eastAsia="Times New Roman" w:hAnsi="Arial" w:cs="Arial"/>
          <w:b/>
          <w:bCs/>
          <w:color w:val="000000"/>
          <w:sz w:val="21"/>
          <w:szCs w:val="21"/>
          <w:lang w:eastAsia="ru-RU"/>
        </w:rPr>
        <w:t>обученности</w:t>
      </w:r>
      <w:proofErr w:type="spellEnd"/>
      <w:r w:rsidRPr="002A5093">
        <w:rPr>
          <w:rFonts w:ascii="Arial" w:eastAsia="Times New Roman" w:hAnsi="Arial" w:cs="Arial"/>
          <w:b/>
          <w:bCs/>
          <w:color w:val="000000"/>
          <w:sz w:val="21"/>
          <w:szCs w:val="21"/>
          <w:lang w:eastAsia="ru-RU"/>
        </w:rPr>
        <w:t>:</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br/>
      </w:r>
    </w:p>
    <w:p w:rsidR="002A5093" w:rsidRPr="002A5093" w:rsidRDefault="002A5093" w:rsidP="002A5093">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Высокий уровень</w:t>
      </w:r>
      <w:r w:rsidRPr="002A5093">
        <w:rPr>
          <w:rFonts w:ascii="Arial" w:eastAsia="Times New Roman" w:hAnsi="Arial" w:cs="Arial"/>
          <w:color w:val="000000"/>
          <w:sz w:val="21"/>
          <w:szCs w:val="21"/>
          <w:lang w:eastAsia="ru-RU"/>
        </w:rPr>
        <w:t> – полностью владеет материалом и понимает его, умеет составить полный и правильный ответ на основе изученного материала, умеет самостоятельно и аргументировано делать анализ, обобщать выводы, самостоятельно и рационально использует наглядные пособия, справочные материалы, литературу.</w:t>
      </w:r>
    </w:p>
    <w:p w:rsidR="002A5093" w:rsidRPr="002A5093" w:rsidRDefault="002A5093" w:rsidP="002A5093">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Уровень Выше среднего</w:t>
      </w:r>
      <w:r w:rsidRPr="002A5093">
        <w:rPr>
          <w:rFonts w:ascii="Arial" w:eastAsia="Times New Roman" w:hAnsi="Arial" w:cs="Arial"/>
          <w:color w:val="000000"/>
          <w:sz w:val="21"/>
          <w:szCs w:val="21"/>
          <w:lang w:eastAsia="ru-RU"/>
        </w:rPr>
        <w:t> – показывает знания изученного материала, дает полный и правильный ответ, допуская незначительные ошибки или неточности при использовании терминов; материал излагает в определенной логической последовательности, при этом может исправить неточности самостоятельно при требовании или при небольшой помощи педагога.</w:t>
      </w:r>
    </w:p>
    <w:p w:rsidR="002A5093" w:rsidRPr="002A5093" w:rsidRDefault="002A5093" w:rsidP="002A5093">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Средний уровень</w:t>
      </w:r>
      <w:r w:rsidRPr="002A5093">
        <w:rPr>
          <w:rFonts w:ascii="Arial" w:eastAsia="Times New Roman" w:hAnsi="Arial" w:cs="Arial"/>
          <w:color w:val="000000"/>
          <w:sz w:val="21"/>
          <w:szCs w:val="21"/>
          <w:lang w:eastAsia="ru-RU"/>
        </w:rPr>
        <w:t xml:space="preserve"> – усваивает основное содержание учебного материала, имеет пробелы в его усвоении, не препятствующие дальнейшему усвоению программного материала; материал излагает </w:t>
      </w:r>
      <w:proofErr w:type="spellStart"/>
      <w:r w:rsidRPr="002A5093">
        <w:rPr>
          <w:rFonts w:ascii="Arial" w:eastAsia="Times New Roman" w:hAnsi="Arial" w:cs="Arial"/>
          <w:color w:val="000000"/>
          <w:sz w:val="21"/>
          <w:szCs w:val="21"/>
          <w:lang w:eastAsia="ru-RU"/>
        </w:rPr>
        <w:t>несистематизированно</w:t>
      </w:r>
      <w:proofErr w:type="spellEnd"/>
      <w:r w:rsidRPr="002A5093">
        <w:rPr>
          <w:rFonts w:ascii="Arial" w:eastAsia="Times New Roman" w:hAnsi="Arial" w:cs="Arial"/>
          <w:color w:val="000000"/>
          <w:sz w:val="21"/>
          <w:szCs w:val="21"/>
          <w:lang w:eastAsia="ru-RU"/>
        </w:rPr>
        <w:t>, фрагментарно, не всегда последовательно.</w:t>
      </w:r>
    </w:p>
    <w:p w:rsidR="002A5093" w:rsidRPr="002A5093" w:rsidRDefault="002A5093" w:rsidP="002A5093">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Уровень Ниже среднего</w:t>
      </w:r>
      <w:r w:rsidRPr="002A5093">
        <w:rPr>
          <w:rFonts w:ascii="Arial" w:eastAsia="Times New Roman" w:hAnsi="Arial" w:cs="Arial"/>
          <w:color w:val="000000"/>
          <w:sz w:val="21"/>
          <w:szCs w:val="21"/>
          <w:lang w:eastAsia="ru-RU"/>
        </w:rPr>
        <w:t> имеет отдельные представления об изученном материале, слабо сформированные и неполные знания; не делает выводов и обобщений, не умеет применять их к решению конкретных задач по образцу, отвечает на вопросы только с помощью педагога.</w:t>
      </w:r>
    </w:p>
    <w:p w:rsidR="002A5093" w:rsidRPr="002A5093" w:rsidRDefault="002A5093" w:rsidP="002A5093">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Низкий уровень</w:t>
      </w:r>
      <w:r w:rsidRPr="002A5093">
        <w:rPr>
          <w:rFonts w:ascii="Arial" w:eastAsia="Times New Roman" w:hAnsi="Arial" w:cs="Arial"/>
          <w:color w:val="000000"/>
          <w:sz w:val="21"/>
          <w:szCs w:val="21"/>
          <w:lang w:eastAsia="ru-RU"/>
        </w:rPr>
        <w:t> – не смог усвоить основное содержание материала, не знает и не понимает значительную или основную его часть, затрудняется при ответах на стандартные вопросы.</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2.5. Методическое обеспечение</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Карты « Природные зоны», «Политическая карта мира», «Физическая карта России»</w:t>
      </w:r>
    </w:p>
    <w:p w:rsidR="002A5093" w:rsidRPr="002A5093" w:rsidRDefault="002A5093" w:rsidP="002A5093">
      <w:pPr>
        <w:numPr>
          <w:ilvl w:val="1"/>
          <w:numId w:val="2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Коллекции:</w:t>
      </w:r>
    </w:p>
    <w:p w:rsidR="002A5093" w:rsidRPr="002A5093" w:rsidRDefault="002A5093" w:rsidP="002A5093">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Полезные ископаемые.</w:t>
      </w:r>
    </w:p>
    <w:p w:rsidR="002A5093" w:rsidRPr="002A5093" w:rsidRDefault="002A5093" w:rsidP="002A5093">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Гербарий растений для начальных классов.</w:t>
      </w:r>
    </w:p>
    <w:p w:rsidR="002A5093" w:rsidRPr="002A5093" w:rsidRDefault="002A5093" w:rsidP="002A5093">
      <w:pPr>
        <w:numPr>
          <w:ilvl w:val="1"/>
          <w:numId w:val="26"/>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Демонстрационный материал и оборудование:</w:t>
      </w:r>
    </w:p>
    <w:p w:rsidR="002A5093" w:rsidRPr="002A5093" w:rsidRDefault="002A5093" w:rsidP="002A5093">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Таблицы демонстрационные. 1-4 класс. М.: «Экзамен»</w:t>
      </w:r>
    </w:p>
    <w:p w:rsidR="002A5093" w:rsidRPr="002A5093" w:rsidRDefault="002A5093" w:rsidP="002A5093">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Таблицы. ОБЖ. Безопасное поведение школьников. М. «Экзамен»</w:t>
      </w:r>
    </w:p>
    <w:p w:rsidR="002A5093" w:rsidRPr="002A5093" w:rsidRDefault="002A5093" w:rsidP="002A5093">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Таблицы по природоведению. 1-4 классы. М. «</w:t>
      </w:r>
      <w:proofErr w:type="spellStart"/>
      <w:r w:rsidRPr="002A5093">
        <w:rPr>
          <w:rFonts w:ascii="Arial" w:eastAsia="Times New Roman" w:hAnsi="Arial" w:cs="Arial"/>
          <w:color w:val="000000"/>
          <w:sz w:val="21"/>
          <w:szCs w:val="21"/>
          <w:lang w:eastAsia="ru-RU"/>
        </w:rPr>
        <w:t>Эдустронг</w:t>
      </w:r>
      <w:proofErr w:type="spellEnd"/>
      <w:r w:rsidRPr="002A5093">
        <w:rPr>
          <w:rFonts w:ascii="Arial" w:eastAsia="Times New Roman" w:hAnsi="Arial" w:cs="Arial"/>
          <w:color w:val="000000"/>
          <w:sz w:val="21"/>
          <w:szCs w:val="21"/>
          <w:lang w:eastAsia="ru-RU"/>
        </w:rPr>
        <w:t>»</w:t>
      </w:r>
    </w:p>
    <w:p w:rsidR="002A5093" w:rsidRPr="002A5093" w:rsidRDefault="002A5093" w:rsidP="002A5093">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Глобус.</w:t>
      </w:r>
    </w:p>
    <w:p w:rsidR="002A5093" w:rsidRPr="002A5093" w:rsidRDefault="002A5093" w:rsidP="002A5093">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Набор муляжей овощей и фруктов.</w:t>
      </w:r>
    </w:p>
    <w:p w:rsidR="002A5093" w:rsidRPr="002A5093" w:rsidRDefault="002A5093" w:rsidP="002A5093">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Модель часов.</w:t>
      </w:r>
    </w:p>
    <w:p w:rsidR="002A5093" w:rsidRPr="002A5093" w:rsidRDefault="002A5093" w:rsidP="002A5093">
      <w:pPr>
        <w:numPr>
          <w:ilvl w:val="1"/>
          <w:numId w:val="28"/>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Экранно-звуковые пособия:</w:t>
      </w:r>
    </w:p>
    <w:p w:rsidR="002A5093" w:rsidRPr="002A5093" w:rsidRDefault="002A5093" w:rsidP="002A5093">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w:t>
      </w:r>
      <w:proofErr w:type="gramStart"/>
      <w:r w:rsidRPr="002A5093">
        <w:rPr>
          <w:rFonts w:ascii="Arial" w:eastAsia="Times New Roman" w:hAnsi="Arial" w:cs="Arial"/>
          <w:color w:val="000000"/>
          <w:sz w:val="21"/>
          <w:szCs w:val="21"/>
          <w:lang w:eastAsia="ru-RU"/>
        </w:rPr>
        <w:t>D</w:t>
      </w:r>
      <w:proofErr w:type="gramEnd"/>
      <w:r w:rsidRPr="002A5093">
        <w:rPr>
          <w:rFonts w:ascii="Arial" w:eastAsia="Times New Roman" w:hAnsi="Arial" w:cs="Arial"/>
          <w:color w:val="000000"/>
          <w:sz w:val="21"/>
          <w:szCs w:val="21"/>
          <w:lang w:eastAsia="ru-RU"/>
        </w:rPr>
        <w:t>-диски: «Окружающий мир» 2-4 класс.</w:t>
      </w:r>
    </w:p>
    <w:p w:rsidR="002A5093" w:rsidRPr="002A5093" w:rsidRDefault="002A5093" w:rsidP="002A5093">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Электронное приложение к учебнику А.А. Плешаков. Окружающий мир 1-4 классы.</w:t>
      </w:r>
    </w:p>
    <w:p w:rsidR="002A5093" w:rsidRPr="002A5093" w:rsidRDefault="002A5093" w:rsidP="002A5093">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Видеофильмы: «Живая природа » (для 1-3 классов), « Анатомия для детей».</w:t>
      </w:r>
    </w:p>
    <w:p w:rsidR="002A5093" w:rsidRPr="002A5093" w:rsidRDefault="002A5093" w:rsidP="002A5093">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Презентации на различных носителях.</w:t>
      </w:r>
    </w:p>
    <w:p w:rsidR="002A5093" w:rsidRPr="002A5093" w:rsidRDefault="002A5093" w:rsidP="002A5093">
      <w:pPr>
        <w:numPr>
          <w:ilvl w:val="1"/>
          <w:numId w:val="30"/>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Справочные пособия:</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А.А. От земли до неба: Атлас-определитель для начальной школы. — М.: Просвещение</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А.А. Зеленые страницы: Книга для учащихся начальных клас</w:t>
      </w:r>
      <w:r w:rsidRPr="002A5093">
        <w:rPr>
          <w:rFonts w:ascii="Arial" w:eastAsia="Times New Roman" w:hAnsi="Arial" w:cs="Arial"/>
          <w:color w:val="000000"/>
          <w:sz w:val="21"/>
          <w:szCs w:val="21"/>
          <w:lang w:eastAsia="ru-RU"/>
        </w:rPr>
        <w:softHyphen/>
        <w:t>сов. — М.: Просвещение</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А.А. Атлас. Окружающий мир. 1-4 классы. М.: «АСТ-ПРЕСС школа»</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«135 уроков здоровья» Л.А. Обухова</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Полный школьный курс. 1-4 класс. Справочное пособие.- СПб: ИГ «Весь»</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Новейший справочник школьника. CD-диск. 1-4 </w:t>
      </w:r>
      <w:proofErr w:type="spellStart"/>
      <w:r w:rsidRPr="002A5093">
        <w:rPr>
          <w:rFonts w:ascii="Arial" w:eastAsia="Times New Roman" w:hAnsi="Arial" w:cs="Arial"/>
          <w:color w:val="000000"/>
          <w:sz w:val="21"/>
          <w:szCs w:val="21"/>
          <w:lang w:eastAsia="ru-RU"/>
        </w:rPr>
        <w:t>кл</w:t>
      </w:r>
      <w:proofErr w:type="spellEnd"/>
      <w:r w:rsidRPr="002A5093">
        <w:rPr>
          <w:rFonts w:ascii="Arial" w:eastAsia="Times New Roman" w:hAnsi="Arial" w:cs="Arial"/>
          <w:color w:val="000000"/>
          <w:sz w:val="21"/>
          <w:szCs w:val="21"/>
          <w:lang w:eastAsia="ru-RU"/>
        </w:rPr>
        <w:t>. Санкт-Петербург «Весь»</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Олимпиадные задания. О.Н. </w:t>
      </w:r>
      <w:proofErr w:type="spellStart"/>
      <w:r w:rsidRPr="002A5093">
        <w:rPr>
          <w:rFonts w:ascii="Arial" w:eastAsia="Times New Roman" w:hAnsi="Arial" w:cs="Arial"/>
          <w:color w:val="000000"/>
          <w:sz w:val="21"/>
          <w:szCs w:val="21"/>
          <w:lang w:eastAsia="ru-RU"/>
        </w:rPr>
        <w:t>Пупышева</w:t>
      </w:r>
      <w:proofErr w:type="spellEnd"/>
      <w:r w:rsidRPr="002A5093">
        <w:rPr>
          <w:rFonts w:ascii="Arial" w:eastAsia="Times New Roman" w:hAnsi="Arial" w:cs="Arial"/>
          <w:color w:val="000000"/>
          <w:sz w:val="21"/>
          <w:szCs w:val="21"/>
          <w:lang w:eastAsia="ru-RU"/>
        </w:rPr>
        <w:t xml:space="preserve"> – М.</w:t>
      </w:r>
      <w:proofErr w:type="gramStart"/>
      <w:r w:rsidRPr="002A5093">
        <w:rPr>
          <w:rFonts w:ascii="Arial" w:eastAsia="Times New Roman" w:hAnsi="Arial" w:cs="Arial"/>
          <w:color w:val="000000"/>
          <w:sz w:val="21"/>
          <w:szCs w:val="21"/>
          <w:lang w:eastAsia="ru-RU"/>
        </w:rPr>
        <w:t xml:space="preserve"> :</w:t>
      </w:r>
      <w:proofErr w:type="gramEnd"/>
      <w:r w:rsidRPr="002A5093">
        <w:rPr>
          <w:rFonts w:ascii="Arial" w:eastAsia="Times New Roman" w:hAnsi="Arial" w:cs="Arial"/>
          <w:color w:val="000000"/>
          <w:sz w:val="21"/>
          <w:szCs w:val="21"/>
          <w:lang w:eastAsia="ru-RU"/>
        </w:rPr>
        <w:t>ВАКО</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Тексты художественных произведений.</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Сборник познавательных опытов и экспериментов.</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Рекомендации для оформления исследовательских работ.</w:t>
      </w:r>
    </w:p>
    <w:p w:rsidR="002A5093" w:rsidRPr="002A5093" w:rsidRDefault="002A5093" w:rsidP="002A5093">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Памятки для проведения наблюдений и экспериментов.</w:t>
      </w: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Материально-техническое обеспечение</w:t>
      </w:r>
    </w:p>
    <w:p w:rsidR="002A5093" w:rsidRPr="002A5093" w:rsidRDefault="002A5093" w:rsidP="002A5093">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Компьютер – 1 шт.</w:t>
      </w:r>
    </w:p>
    <w:p w:rsidR="002A5093" w:rsidRPr="002A5093" w:rsidRDefault="002A5093" w:rsidP="002A5093">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Лабораторный комплекс для учебной практической и проектной деятельности по биологии и экологии.</w:t>
      </w:r>
    </w:p>
    <w:p w:rsidR="002A5093" w:rsidRPr="002A5093" w:rsidRDefault="002A5093" w:rsidP="002A5093">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Магнитная доска.</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2A5093" w:rsidRPr="002A5093" w:rsidRDefault="002A5093" w:rsidP="002A5093">
      <w:pPr>
        <w:shd w:val="clear" w:color="auto" w:fill="FFFFFF"/>
        <w:spacing w:after="150" w:line="240" w:lineRule="auto"/>
        <w:jc w:val="center"/>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2.6. Список литературы</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b/>
          <w:bCs/>
          <w:color w:val="000000"/>
          <w:sz w:val="21"/>
          <w:szCs w:val="21"/>
          <w:lang w:eastAsia="ru-RU"/>
        </w:rPr>
        <w:t>Список рекомендуемой литературы для педагога.</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Александрова Ю. Н. Юный эколог. – Волгоград: Учитель, 2010. – 331 с.</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Беляева Л. Т. Ботанические экскурсии в природу. – Москва: </w:t>
      </w:r>
      <w:proofErr w:type="spellStart"/>
      <w:r w:rsidRPr="002A5093">
        <w:rPr>
          <w:rFonts w:ascii="Arial" w:eastAsia="Times New Roman" w:hAnsi="Arial" w:cs="Arial"/>
          <w:color w:val="000000"/>
          <w:sz w:val="21"/>
          <w:szCs w:val="21"/>
          <w:lang w:eastAsia="ru-RU"/>
        </w:rPr>
        <w:t>Учпедгиз</w:t>
      </w:r>
      <w:proofErr w:type="spellEnd"/>
      <w:r w:rsidRPr="002A5093">
        <w:rPr>
          <w:rFonts w:ascii="Arial" w:eastAsia="Times New Roman" w:hAnsi="Arial" w:cs="Arial"/>
          <w:color w:val="000000"/>
          <w:sz w:val="21"/>
          <w:szCs w:val="21"/>
          <w:lang w:eastAsia="ru-RU"/>
        </w:rPr>
        <w:t>, 1955</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Гаев </w:t>
      </w:r>
      <w:proofErr w:type="spellStart"/>
      <w:r w:rsidRPr="002A5093">
        <w:rPr>
          <w:rFonts w:ascii="Arial" w:eastAsia="Times New Roman" w:hAnsi="Arial" w:cs="Arial"/>
          <w:color w:val="000000"/>
          <w:sz w:val="21"/>
          <w:szCs w:val="21"/>
          <w:lang w:eastAsia="ru-RU"/>
        </w:rPr>
        <w:t>Л.,Самарина</w:t>
      </w:r>
      <w:proofErr w:type="spellEnd"/>
      <w:r w:rsidRPr="002A5093">
        <w:rPr>
          <w:rFonts w:ascii="Arial" w:eastAsia="Times New Roman" w:hAnsi="Arial" w:cs="Arial"/>
          <w:color w:val="000000"/>
          <w:sz w:val="21"/>
          <w:szCs w:val="21"/>
          <w:lang w:eastAsia="ru-RU"/>
        </w:rPr>
        <w:t xml:space="preserve"> В. Наши следы в природе – Москва: Недра, 1991.</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Елизарова, Е. М. Знакомые незнакомцы. – Волгоград: Учитель, 2007.</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Кларина М. М. Экономика и экология для малышей. – Москва: Вита - Пресс, 1995.</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Клёнов А. Малышам о минералах. – Москва: Педагогика - Пресс, 1993.</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Лебедев Н. Н. Занимательные вопросы по природоведению. – Москва: </w:t>
      </w:r>
      <w:proofErr w:type="spellStart"/>
      <w:r w:rsidRPr="002A5093">
        <w:rPr>
          <w:rFonts w:ascii="Arial" w:eastAsia="Times New Roman" w:hAnsi="Arial" w:cs="Arial"/>
          <w:color w:val="000000"/>
          <w:sz w:val="21"/>
          <w:szCs w:val="21"/>
          <w:lang w:eastAsia="ru-RU"/>
        </w:rPr>
        <w:t>Учпедгиз</w:t>
      </w:r>
      <w:proofErr w:type="spellEnd"/>
      <w:r w:rsidRPr="002A5093">
        <w:rPr>
          <w:rFonts w:ascii="Arial" w:eastAsia="Times New Roman" w:hAnsi="Arial" w:cs="Arial"/>
          <w:color w:val="000000"/>
          <w:sz w:val="21"/>
          <w:szCs w:val="21"/>
          <w:lang w:eastAsia="ru-RU"/>
        </w:rPr>
        <w:t>, 1961.</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Плешаков А. А. Великан на поляне или первые уроки экологической этики. – Москва: Просвещение, 2009.</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 А., Румянцев А. А. Великан на поляне или первые уроки экологической этики. – Москва: Просвещение, 2007.</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 А. Зелёные страницы. – Москва: Просвещение, 2008.</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 А. Зеленый дом. Система учебных курсов с экологической направленностью. В сб. Программы общеобразовательных учреждений. Начальные классы. – Москва: Просвещение, 1998.</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Примерные программы начального общего образования. В 2 ч. Ч.1. – 2-е изд. – Москва: Просвещение, 2009. – 317с.</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Поливанова К. Н. Проектная деятельность школьников: пособие для учителя. – Москва: Просвещение, 2008. 192 с.</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Симаков, Ю. Г. Живые приборы. – Москва: Знание, 1986.</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Смирнова Н. П. По материкам и океанам.– Москва: Просвещение, 1988.</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Сорокоумова Е. А. Уроки экологии в начальной школе. – Москва: АРКТИ, 2007</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Сосновский И. П. Уголок природы в школе. – Москва: Просвещение, 1986.</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Фадеева Г. А. Экологические сказки. Пособие для учителей 1-6 классов. – Волгоград: Учитель, 2005.</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Энциклопедия. Я познаю мир. Экология. – Москва: ООО Издательство «</w:t>
      </w:r>
      <w:proofErr w:type="spellStart"/>
      <w:r w:rsidRPr="002A5093">
        <w:rPr>
          <w:rFonts w:ascii="Arial" w:eastAsia="Times New Roman" w:hAnsi="Arial" w:cs="Arial"/>
          <w:color w:val="000000"/>
          <w:sz w:val="21"/>
          <w:szCs w:val="21"/>
          <w:lang w:eastAsia="ru-RU"/>
        </w:rPr>
        <w:t>Астрель</w:t>
      </w:r>
      <w:proofErr w:type="spellEnd"/>
      <w:r w:rsidRPr="002A5093">
        <w:rPr>
          <w:rFonts w:ascii="Arial" w:eastAsia="Times New Roman" w:hAnsi="Arial" w:cs="Arial"/>
          <w:color w:val="000000"/>
          <w:sz w:val="21"/>
          <w:szCs w:val="21"/>
          <w:lang w:eastAsia="ru-RU"/>
        </w:rPr>
        <w:t>», 2000.</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Энциклопедия. Мир животных (т. 2, т. 7). – Москва: Просвещение, 1989.</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Энциклопедия. Неизвестное об </w:t>
      </w:r>
      <w:proofErr w:type="gramStart"/>
      <w:r w:rsidRPr="002A5093">
        <w:rPr>
          <w:rFonts w:ascii="Arial" w:eastAsia="Times New Roman" w:hAnsi="Arial" w:cs="Arial"/>
          <w:color w:val="000000"/>
          <w:sz w:val="21"/>
          <w:szCs w:val="21"/>
          <w:lang w:eastAsia="ru-RU"/>
        </w:rPr>
        <w:t>известном</w:t>
      </w:r>
      <w:proofErr w:type="gramEnd"/>
      <w:r w:rsidRPr="002A5093">
        <w:rPr>
          <w:rFonts w:ascii="Arial" w:eastAsia="Times New Roman" w:hAnsi="Arial" w:cs="Arial"/>
          <w:color w:val="000000"/>
          <w:sz w:val="21"/>
          <w:szCs w:val="21"/>
          <w:lang w:eastAsia="ru-RU"/>
        </w:rPr>
        <w:t>. – Москва: РОСМЕН, 1998.</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Энциклопедия животных. – Москва: ЭКСМО, 2007.</w:t>
      </w:r>
    </w:p>
    <w:p w:rsidR="002A5093" w:rsidRPr="002A5093" w:rsidRDefault="002A5093" w:rsidP="002A5093">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Энциклопедия. Что такое. Кто такой. – Москва: Педагогика-Пресс, 1993.</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u w:val="single"/>
          <w:lang w:eastAsia="ru-RU"/>
        </w:rPr>
        <w:t>Периодические издания:</w:t>
      </w:r>
    </w:p>
    <w:p w:rsidR="002A5093" w:rsidRPr="002A5093" w:rsidRDefault="002A5093" w:rsidP="002A5093">
      <w:pPr>
        <w:numPr>
          <w:ilvl w:val="0"/>
          <w:numId w:val="34"/>
        </w:numPr>
        <w:shd w:val="clear" w:color="auto" w:fill="FFFFFF"/>
        <w:spacing w:after="150" w:line="240" w:lineRule="auto"/>
        <w:rPr>
          <w:rFonts w:ascii="Arial" w:eastAsia="Times New Roman" w:hAnsi="Arial" w:cs="Arial"/>
          <w:color w:val="000000"/>
          <w:sz w:val="21"/>
          <w:szCs w:val="21"/>
          <w:lang w:eastAsia="ru-RU"/>
        </w:rPr>
      </w:pPr>
      <w:proofErr w:type="spellStart"/>
      <w:r w:rsidRPr="002A5093">
        <w:rPr>
          <w:rFonts w:ascii="Arial" w:eastAsia="Times New Roman" w:hAnsi="Arial" w:cs="Arial"/>
          <w:color w:val="000000"/>
          <w:sz w:val="21"/>
          <w:szCs w:val="21"/>
          <w:lang w:eastAsia="ru-RU"/>
        </w:rPr>
        <w:t>Ердаков</w:t>
      </w:r>
      <w:proofErr w:type="spellEnd"/>
      <w:r w:rsidRPr="002A5093">
        <w:rPr>
          <w:rFonts w:ascii="Arial" w:eastAsia="Times New Roman" w:hAnsi="Arial" w:cs="Arial"/>
          <w:color w:val="000000"/>
          <w:sz w:val="21"/>
          <w:szCs w:val="21"/>
          <w:lang w:eastAsia="ru-RU"/>
        </w:rPr>
        <w:t>, А. Экологическая сказка для первоклассников. – Начальная школа. – 1992. - № 11-12. – С.19-22.</w:t>
      </w:r>
    </w:p>
    <w:p w:rsidR="002A5093" w:rsidRPr="002A5093" w:rsidRDefault="002A5093" w:rsidP="002A5093">
      <w:pPr>
        <w:numPr>
          <w:ilvl w:val="0"/>
          <w:numId w:val="34"/>
        </w:numPr>
        <w:shd w:val="clear" w:color="auto" w:fill="FFFFFF"/>
        <w:spacing w:after="150" w:line="240" w:lineRule="auto"/>
        <w:rPr>
          <w:rFonts w:ascii="Arial" w:eastAsia="Times New Roman" w:hAnsi="Arial" w:cs="Arial"/>
          <w:color w:val="000000"/>
          <w:sz w:val="21"/>
          <w:szCs w:val="21"/>
          <w:lang w:eastAsia="ru-RU"/>
        </w:rPr>
      </w:pPr>
      <w:proofErr w:type="spellStart"/>
      <w:r w:rsidRPr="002A5093">
        <w:rPr>
          <w:rFonts w:ascii="Arial" w:eastAsia="Times New Roman" w:hAnsi="Arial" w:cs="Arial"/>
          <w:color w:val="000000"/>
          <w:sz w:val="21"/>
          <w:szCs w:val="21"/>
          <w:lang w:eastAsia="ru-RU"/>
        </w:rPr>
        <w:t>Ишутинова</w:t>
      </w:r>
      <w:proofErr w:type="spellEnd"/>
      <w:r w:rsidRPr="002A5093">
        <w:rPr>
          <w:rFonts w:ascii="Arial" w:eastAsia="Times New Roman" w:hAnsi="Arial" w:cs="Arial"/>
          <w:color w:val="000000"/>
          <w:sz w:val="21"/>
          <w:szCs w:val="21"/>
          <w:lang w:eastAsia="ru-RU"/>
        </w:rPr>
        <w:t xml:space="preserve">, Л. М. Грибы </w:t>
      </w:r>
      <w:proofErr w:type="gramStart"/>
      <w:r w:rsidRPr="002A5093">
        <w:rPr>
          <w:rFonts w:ascii="Arial" w:eastAsia="Times New Roman" w:hAnsi="Arial" w:cs="Arial"/>
          <w:color w:val="000000"/>
          <w:sz w:val="21"/>
          <w:szCs w:val="21"/>
          <w:lang w:eastAsia="ru-RU"/>
        </w:rPr>
        <w:t>–Н</w:t>
      </w:r>
      <w:proofErr w:type="gramEnd"/>
      <w:r w:rsidRPr="002A5093">
        <w:rPr>
          <w:rFonts w:ascii="Arial" w:eastAsia="Times New Roman" w:hAnsi="Arial" w:cs="Arial"/>
          <w:color w:val="000000"/>
          <w:sz w:val="21"/>
          <w:szCs w:val="21"/>
          <w:lang w:eastAsia="ru-RU"/>
        </w:rPr>
        <w:t>ачальная школа. – 2000. - № 6.- С.68.</w:t>
      </w:r>
    </w:p>
    <w:p w:rsidR="002A5093" w:rsidRPr="002A5093" w:rsidRDefault="002A5093" w:rsidP="002A5093">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 А. Экологические проблемы и начальная школа. – Начальная школа. – 1991. - № 5. – С. 2-8.</w:t>
      </w:r>
    </w:p>
    <w:p w:rsidR="002A5093" w:rsidRPr="002A5093" w:rsidRDefault="002A5093" w:rsidP="002A5093">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Экологическое воспитание в дополнительном образовании. Приложение к журналу «Внешкольник. Воспитание и дополнительное образование детей и молодежи» вып.№5, _ Москва: ГОУДОД ФЦРСДОД, 2006</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w:t>
      </w:r>
      <w:r w:rsidRPr="002A5093">
        <w:rPr>
          <w:rFonts w:ascii="Arial" w:eastAsia="Times New Roman" w:hAnsi="Arial" w:cs="Arial"/>
          <w:b/>
          <w:bCs/>
          <w:color w:val="000000"/>
          <w:sz w:val="21"/>
          <w:szCs w:val="21"/>
          <w:lang w:eastAsia="ru-RU"/>
        </w:rPr>
        <w:t>Список рекомендуемой литературы для детей.</w:t>
      </w:r>
    </w:p>
    <w:p w:rsidR="002A5093" w:rsidRPr="002A5093" w:rsidRDefault="002A5093" w:rsidP="002A5093">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 А. Зеленые страницы. Книга для учащихся начальных классов. Москва: Просвещение, 2007</w:t>
      </w:r>
    </w:p>
    <w:p w:rsidR="002A5093" w:rsidRPr="002A5093" w:rsidRDefault="002A5093" w:rsidP="002A5093">
      <w:pPr>
        <w:numPr>
          <w:ilvl w:val="0"/>
          <w:numId w:val="35"/>
        </w:num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Потапова Л. М. Детям о природе. Экология в играх для детей 5-10 лет. Популярное пособие для родителей и педагогов. – Ярославль: Академия развития: Академия Холдинг, 2002.</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Плешаков А. А. Зелёные страницы. – Москва: Просвещение, 2007.</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3. Плешаков А. А. Окружающий мир. Мир вокруг нас. Учебное пособие – Москва: Просвещение, 2008.</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4. Плешаков А. А. От земли до неба. Атлас-определитель. – Москва: Просвещение, 2007.</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lastRenderedPageBreak/>
        <w:t>5.Энциклопедия животных. – Москва: ЭКСМО, 2007.</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6 Энциклопедия. Мир животных (т. 2, т. 7). – Москва: Просвещение, 1989.</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 xml:space="preserve">7.Энциклопедия. Неизвестное об </w:t>
      </w:r>
      <w:proofErr w:type="gramStart"/>
      <w:r w:rsidRPr="002A5093">
        <w:rPr>
          <w:rFonts w:ascii="Arial" w:eastAsia="Times New Roman" w:hAnsi="Arial" w:cs="Arial"/>
          <w:color w:val="000000"/>
          <w:sz w:val="21"/>
          <w:szCs w:val="21"/>
          <w:lang w:eastAsia="ru-RU"/>
        </w:rPr>
        <w:t>известном</w:t>
      </w:r>
      <w:proofErr w:type="gramEnd"/>
      <w:r w:rsidRPr="002A5093">
        <w:rPr>
          <w:rFonts w:ascii="Arial" w:eastAsia="Times New Roman" w:hAnsi="Arial" w:cs="Arial"/>
          <w:color w:val="000000"/>
          <w:sz w:val="21"/>
          <w:szCs w:val="21"/>
          <w:lang w:eastAsia="ru-RU"/>
        </w:rPr>
        <w:t>. – Москва: РОСМЕН, 1998.</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8. Энциклопедия. Что такое. Кто такой. – Москва: Педагогика-Пресс, 1993.</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r w:rsidRPr="002A5093">
        <w:rPr>
          <w:rFonts w:ascii="Arial" w:eastAsia="Times New Roman" w:hAnsi="Arial" w:cs="Arial"/>
          <w:color w:val="000000"/>
          <w:sz w:val="21"/>
          <w:szCs w:val="21"/>
          <w:lang w:eastAsia="ru-RU"/>
        </w:rPr>
        <w:t>9.Энциклопедия. Я познаю мир. Экология. – Москва: ООО Издательство «Астрель»,2000.</w:t>
      </w:r>
    </w:p>
    <w:p w:rsidR="002A5093" w:rsidRPr="002A5093" w:rsidRDefault="002A5093" w:rsidP="002A5093">
      <w:pPr>
        <w:shd w:val="clear" w:color="auto" w:fill="FFFFFF"/>
        <w:spacing w:after="150" w:line="240" w:lineRule="auto"/>
        <w:rPr>
          <w:rFonts w:ascii="Arial" w:eastAsia="Times New Roman" w:hAnsi="Arial" w:cs="Arial"/>
          <w:color w:val="000000"/>
          <w:sz w:val="21"/>
          <w:szCs w:val="21"/>
          <w:lang w:eastAsia="ru-RU"/>
        </w:rPr>
      </w:pPr>
    </w:p>
    <w:p w:rsidR="00A36B53" w:rsidRDefault="00A36B53"/>
    <w:sectPr w:rsidR="00A3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806"/>
    <w:multiLevelType w:val="multilevel"/>
    <w:tmpl w:val="88F4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126B2"/>
    <w:multiLevelType w:val="multilevel"/>
    <w:tmpl w:val="786C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D30ED"/>
    <w:multiLevelType w:val="multilevel"/>
    <w:tmpl w:val="5652F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C7A50"/>
    <w:multiLevelType w:val="multilevel"/>
    <w:tmpl w:val="60A4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95FDC"/>
    <w:multiLevelType w:val="multilevel"/>
    <w:tmpl w:val="A03C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A91E18"/>
    <w:multiLevelType w:val="multilevel"/>
    <w:tmpl w:val="50EC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E343E"/>
    <w:multiLevelType w:val="multilevel"/>
    <w:tmpl w:val="EBC2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3643E"/>
    <w:multiLevelType w:val="multilevel"/>
    <w:tmpl w:val="EFA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60C5C"/>
    <w:multiLevelType w:val="multilevel"/>
    <w:tmpl w:val="BF02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55392"/>
    <w:multiLevelType w:val="multilevel"/>
    <w:tmpl w:val="9BFCA6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BC1467"/>
    <w:multiLevelType w:val="multilevel"/>
    <w:tmpl w:val="E11C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F199A"/>
    <w:multiLevelType w:val="multilevel"/>
    <w:tmpl w:val="C150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60614"/>
    <w:multiLevelType w:val="multilevel"/>
    <w:tmpl w:val="D270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26A4E"/>
    <w:multiLevelType w:val="multilevel"/>
    <w:tmpl w:val="1C8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02BA1"/>
    <w:multiLevelType w:val="multilevel"/>
    <w:tmpl w:val="005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F3FAF"/>
    <w:multiLevelType w:val="multilevel"/>
    <w:tmpl w:val="CEA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81EC3"/>
    <w:multiLevelType w:val="multilevel"/>
    <w:tmpl w:val="92F67C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4662E"/>
    <w:multiLevelType w:val="multilevel"/>
    <w:tmpl w:val="918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55DA"/>
    <w:multiLevelType w:val="multilevel"/>
    <w:tmpl w:val="878C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15006D"/>
    <w:multiLevelType w:val="multilevel"/>
    <w:tmpl w:val="FAE8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544C9C"/>
    <w:multiLevelType w:val="multilevel"/>
    <w:tmpl w:val="8D5E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B1387A"/>
    <w:multiLevelType w:val="multilevel"/>
    <w:tmpl w:val="9B36E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B4417"/>
    <w:multiLevelType w:val="multilevel"/>
    <w:tmpl w:val="B554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71934"/>
    <w:multiLevelType w:val="multilevel"/>
    <w:tmpl w:val="1FF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0F70C0"/>
    <w:multiLevelType w:val="multilevel"/>
    <w:tmpl w:val="8E4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E445B2"/>
    <w:multiLevelType w:val="multilevel"/>
    <w:tmpl w:val="F6A6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F278A"/>
    <w:multiLevelType w:val="multilevel"/>
    <w:tmpl w:val="116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1F0A0E"/>
    <w:multiLevelType w:val="multilevel"/>
    <w:tmpl w:val="EAAA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436003"/>
    <w:multiLevelType w:val="multilevel"/>
    <w:tmpl w:val="4D62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FA2C1F"/>
    <w:multiLevelType w:val="multilevel"/>
    <w:tmpl w:val="AE7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4264F"/>
    <w:multiLevelType w:val="multilevel"/>
    <w:tmpl w:val="C1EE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747DD2"/>
    <w:multiLevelType w:val="multilevel"/>
    <w:tmpl w:val="622E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2699E"/>
    <w:multiLevelType w:val="multilevel"/>
    <w:tmpl w:val="4D16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711AD8"/>
    <w:multiLevelType w:val="multilevel"/>
    <w:tmpl w:val="F1D2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F3C2F"/>
    <w:multiLevelType w:val="multilevel"/>
    <w:tmpl w:val="0E1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14"/>
  </w:num>
  <w:num w:numId="4">
    <w:abstractNumId w:val="33"/>
  </w:num>
  <w:num w:numId="5">
    <w:abstractNumId w:val="7"/>
  </w:num>
  <w:num w:numId="6">
    <w:abstractNumId w:val="4"/>
  </w:num>
  <w:num w:numId="7">
    <w:abstractNumId w:val="27"/>
  </w:num>
  <w:num w:numId="8">
    <w:abstractNumId w:val="12"/>
  </w:num>
  <w:num w:numId="9">
    <w:abstractNumId w:val="18"/>
  </w:num>
  <w:num w:numId="10">
    <w:abstractNumId w:val="3"/>
  </w:num>
  <w:num w:numId="11">
    <w:abstractNumId w:val="28"/>
  </w:num>
  <w:num w:numId="12">
    <w:abstractNumId w:val="22"/>
  </w:num>
  <w:num w:numId="13">
    <w:abstractNumId w:val="0"/>
  </w:num>
  <w:num w:numId="14">
    <w:abstractNumId w:val="10"/>
  </w:num>
  <w:num w:numId="15">
    <w:abstractNumId w:val="15"/>
  </w:num>
  <w:num w:numId="16">
    <w:abstractNumId w:val="13"/>
  </w:num>
  <w:num w:numId="17">
    <w:abstractNumId w:val="24"/>
  </w:num>
  <w:num w:numId="18">
    <w:abstractNumId w:val="26"/>
  </w:num>
  <w:num w:numId="19">
    <w:abstractNumId w:val="31"/>
  </w:num>
  <w:num w:numId="20">
    <w:abstractNumId w:val="17"/>
  </w:num>
  <w:num w:numId="21">
    <w:abstractNumId w:val="8"/>
  </w:num>
  <w:num w:numId="22">
    <w:abstractNumId w:val="29"/>
  </w:num>
  <w:num w:numId="23">
    <w:abstractNumId w:val="6"/>
  </w:num>
  <w:num w:numId="24">
    <w:abstractNumId w:val="9"/>
  </w:num>
  <w:num w:numId="25">
    <w:abstractNumId w:val="5"/>
  </w:num>
  <w:num w:numId="26">
    <w:abstractNumId w:val="21"/>
  </w:num>
  <w:num w:numId="27">
    <w:abstractNumId w:val="11"/>
  </w:num>
  <w:num w:numId="28">
    <w:abstractNumId w:val="2"/>
  </w:num>
  <w:num w:numId="29">
    <w:abstractNumId w:val="32"/>
  </w:num>
  <w:num w:numId="30">
    <w:abstractNumId w:val="16"/>
  </w:num>
  <w:num w:numId="31">
    <w:abstractNumId w:val="25"/>
  </w:num>
  <w:num w:numId="32">
    <w:abstractNumId w:val="20"/>
  </w:num>
  <w:num w:numId="33">
    <w:abstractNumId w:val="19"/>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26"/>
    <w:rsid w:val="002A5093"/>
    <w:rsid w:val="002F4420"/>
    <w:rsid w:val="00611F58"/>
    <w:rsid w:val="006E129A"/>
    <w:rsid w:val="00A36B53"/>
    <w:rsid w:val="00EE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420"/>
    <w:rPr>
      <w:rFonts w:ascii="Tahoma" w:hAnsi="Tahoma" w:cs="Tahoma"/>
      <w:sz w:val="16"/>
      <w:szCs w:val="16"/>
    </w:rPr>
  </w:style>
  <w:style w:type="paragraph" w:styleId="a5">
    <w:name w:val="Normal (Web)"/>
    <w:basedOn w:val="a"/>
    <w:uiPriority w:val="99"/>
    <w:unhideWhenUsed/>
    <w:rsid w:val="002A5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420"/>
    <w:rPr>
      <w:rFonts w:ascii="Tahoma" w:hAnsi="Tahoma" w:cs="Tahoma"/>
      <w:sz w:val="16"/>
      <w:szCs w:val="16"/>
    </w:rPr>
  </w:style>
  <w:style w:type="paragraph" w:styleId="a5">
    <w:name w:val="Normal (Web)"/>
    <w:basedOn w:val="a"/>
    <w:uiPriority w:val="99"/>
    <w:unhideWhenUsed/>
    <w:rsid w:val="002A5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2</cp:revision>
  <dcterms:created xsi:type="dcterms:W3CDTF">2022-08-17T06:08:00Z</dcterms:created>
  <dcterms:modified xsi:type="dcterms:W3CDTF">2022-08-17T06:08:00Z</dcterms:modified>
</cp:coreProperties>
</file>