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3F" w:rsidRDefault="0025723F">
      <w:pPr>
        <w:pStyle w:val="a3"/>
        <w:ind w:left="115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25723F">
      <w:pPr>
        <w:pStyle w:val="a3"/>
        <w:rPr>
          <w:sz w:val="20"/>
        </w:rPr>
      </w:pPr>
    </w:p>
    <w:p w:rsidR="0025723F" w:rsidRDefault="00E85872" w:rsidP="004259C2">
      <w:pPr>
        <w:pStyle w:val="Heading1"/>
        <w:spacing w:before="89"/>
        <w:ind w:left="0" w:right="2008" w:firstLine="2127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25723F" w:rsidRDefault="00E85872">
      <w:pPr>
        <w:spacing w:before="247" w:line="424" w:lineRule="auto"/>
        <w:ind w:left="3465" w:right="3505"/>
        <w:jc w:val="center"/>
        <w:rPr>
          <w:b/>
          <w:sz w:val="28"/>
        </w:rPr>
      </w:pPr>
      <w:r>
        <w:rPr>
          <w:b/>
          <w:sz w:val="28"/>
        </w:rPr>
        <w:t>«Математика после уроков»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25723F" w:rsidRDefault="0025723F">
      <w:pPr>
        <w:pStyle w:val="a3"/>
        <w:rPr>
          <w:b/>
          <w:sz w:val="30"/>
        </w:rPr>
      </w:pPr>
    </w:p>
    <w:p w:rsidR="0025723F" w:rsidRDefault="0025723F">
      <w:pPr>
        <w:pStyle w:val="a3"/>
        <w:rPr>
          <w:b/>
          <w:sz w:val="30"/>
        </w:rPr>
      </w:pPr>
    </w:p>
    <w:p w:rsidR="0025723F" w:rsidRDefault="0025723F">
      <w:pPr>
        <w:pStyle w:val="a3"/>
        <w:rPr>
          <w:b/>
          <w:sz w:val="30"/>
        </w:rPr>
      </w:pPr>
    </w:p>
    <w:p w:rsidR="0025723F" w:rsidRDefault="0025723F">
      <w:pPr>
        <w:pStyle w:val="a3"/>
        <w:rPr>
          <w:b/>
          <w:sz w:val="30"/>
        </w:rPr>
      </w:pPr>
    </w:p>
    <w:p w:rsidR="0025723F" w:rsidRDefault="0025723F">
      <w:pPr>
        <w:pStyle w:val="a3"/>
        <w:rPr>
          <w:b/>
          <w:sz w:val="30"/>
        </w:rPr>
      </w:pPr>
    </w:p>
    <w:p w:rsidR="0025723F" w:rsidRDefault="0025723F">
      <w:pPr>
        <w:pStyle w:val="a3"/>
        <w:spacing w:before="4"/>
        <w:rPr>
          <w:b/>
          <w:sz w:val="40"/>
        </w:rPr>
      </w:pPr>
    </w:p>
    <w:p w:rsidR="004259C2" w:rsidRDefault="00E85872">
      <w:pPr>
        <w:pStyle w:val="a3"/>
        <w:tabs>
          <w:tab w:val="left" w:pos="1576"/>
          <w:tab w:val="left" w:pos="1613"/>
        </w:tabs>
        <w:spacing w:line="451" w:lineRule="auto"/>
        <w:ind w:left="452" w:right="1691"/>
      </w:pPr>
      <w:r>
        <w:t>Учитель</w:t>
      </w:r>
      <w:r>
        <w:tab/>
      </w:r>
      <w:r>
        <w:tab/>
      </w:r>
      <w:r w:rsidR="004259C2">
        <w:t>Гусенков Вячеслав Алексеевич</w:t>
      </w:r>
    </w:p>
    <w:p w:rsidR="0025723F" w:rsidRDefault="00E85872">
      <w:pPr>
        <w:pStyle w:val="a3"/>
        <w:tabs>
          <w:tab w:val="left" w:pos="1576"/>
          <w:tab w:val="left" w:pos="1613"/>
        </w:tabs>
        <w:spacing w:line="451" w:lineRule="auto"/>
        <w:ind w:left="452" w:right="1691"/>
      </w:pPr>
      <w:r>
        <w:t>Предмет</w:t>
      </w:r>
      <w:r>
        <w:tab/>
        <w:t>математика</w:t>
      </w:r>
    </w:p>
    <w:p w:rsidR="0025723F" w:rsidRDefault="00E85872">
      <w:pPr>
        <w:pStyle w:val="a3"/>
        <w:tabs>
          <w:tab w:val="left" w:pos="1290"/>
        </w:tabs>
        <w:spacing w:line="273" w:lineRule="exact"/>
        <w:ind w:left="452"/>
      </w:pPr>
      <w:r>
        <w:t>Класс</w:t>
      </w:r>
      <w:r>
        <w:tab/>
        <w:t>11</w:t>
      </w:r>
    </w:p>
    <w:p w:rsidR="0025723F" w:rsidRDefault="0025723F">
      <w:pPr>
        <w:pStyle w:val="a3"/>
        <w:spacing w:before="1"/>
        <w:rPr>
          <w:sz w:val="21"/>
        </w:rPr>
      </w:pPr>
    </w:p>
    <w:p w:rsidR="0025723F" w:rsidRDefault="00E85872">
      <w:pPr>
        <w:pStyle w:val="a3"/>
        <w:ind w:left="452"/>
      </w:pPr>
      <w:r>
        <w:t>Количество</w:t>
      </w:r>
      <w:r>
        <w:rPr>
          <w:spacing w:val="-2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34</w:t>
      </w:r>
    </w:p>
    <w:p w:rsidR="0025723F" w:rsidRDefault="0025723F">
      <w:pPr>
        <w:sectPr w:rsidR="0025723F">
          <w:footerReference w:type="default" r:id="rId7"/>
          <w:type w:val="continuous"/>
          <w:pgSz w:w="11910" w:h="16840"/>
          <w:pgMar w:top="580" w:right="640" w:bottom="1680" w:left="680" w:header="720" w:footer="1480" w:gutter="0"/>
          <w:pgNumType w:start="1"/>
          <w:cols w:space="720"/>
        </w:sectPr>
      </w:pPr>
    </w:p>
    <w:p w:rsidR="0025723F" w:rsidRDefault="00E85872">
      <w:pPr>
        <w:pStyle w:val="Heading1"/>
        <w:spacing w:line="320" w:lineRule="exact"/>
        <w:ind w:left="4101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5723F" w:rsidRDefault="00E85872">
      <w:pPr>
        <w:pStyle w:val="a3"/>
        <w:ind w:left="452" w:right="48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11 класса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школы.</w:t>
      </w:r>
    </w:p>
    <w:p w:rsidR="0025723F" w:rsidRDefault="00E85872">
      <w:pPr>
        <w:pStyle w:val="a3"/>
        <w:ind w:left="472" w:right="492" w:firstLine="660"/>
        <w:jc w:val="both"/>
      </w:pPr>
      <w:r>
        <w:t>Главная цель изучения курса - формирование всесторонне образованной личности,</w:t>
      </w:r>
      <w:r>
        <w:rPr>
          <w:spacing w:val="1"/>
        </w:rPr>
        <w:t xml:space="preserve"> </w:t>
      </w:r>
      <w:r>
        <w:t>умеющей ставить цели, организовывать свою деятельность, оценивать результаты своего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25723F" w:rsidRDefault="00E85872">
      <w:pPr>
        <w:pStyle w:val="a3"/>
        <w:ind w:left="472" w:right="491" w:firstLine="660"/>
        <w:jc w:val="both"/>
      </w:pPr>
      <w:r>
        <w:t>Содержание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методика изучения и структура программы позволяют наиболее эффективно организовать</w:t>
      </w:r>
      <w:r>
        <w:rPr>
          <w:spacing w:val="1"/>
        </w:rPr>
        <w:t xml:space="preserve"> </w:t>
      </w:r>
      <w:r>
        <w:t>учебный процесс, в том числе и обобщающее повторение учебного материала.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повторяются,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работы.</w:t>
      </w:r>
    </w:p>
    <w:p w:rsidR="0025723F" w:rsidRDefault="00E85872">
      <w:pPr>
        <w:pStyle w:val="a3"/>
        <w:ind w:left="472" w:right="495" w:firstLine="660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оценивать свои потребности и возможности и сделать обоснованный выбор</w:t>
      </w:r>
      <w:r>
        <w:rPr>
          <w:spacing w:val="1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школе.</w:t>
      </w:r>
    </w:p>
    <w:p w:rsidR="0025723F" w:rsidRDefault="00E85872">
      <w:pPr>
        <w:pStyle w:val="a3"/>
        <w:ind w:left="472" w:right="491" w:firstLine="660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ФГОС.</w:t>
      </w:r>
    </w:p>
    <w:p w:rsidR="0025723F" w:rsidRDefault="00E85872">
      <w:pPr>
        <w:pStyle w:val="a3"/>
        <w:spacing w:line="276" w:lineRule="auto"/>
        <w:ind w:left="452" w:right="495" w:firstLine="708"/>
        <w:jc w:val="both"/>
      </w:pPr>
      <w:r>
        <w:rPr>
          <w:color w:val="000009"/>
        </w:rPr>
        <w:t>Внеурочная познавательная деятельность школьников является неотъемлемой 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применять знания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ситуации.</w:t>
      </w:r>
    </w:p>
    <w:p w:rsidR="0025723F" w:rsidRDefault="00E85872">
      <w:pPr>
        <w:pStyle w:val="a3"/>
        <w:spacing w:before="200" w:line="276" w:lineRule="auto"/>
        <w:ind w:left="452" w:right="497" w:firstLine="708"/>
        <w:jc w:val="both"/>
      </w:pPr>
      <w:r>
        <w:rPr>
          <w:color w:val="000009"/>
        </w:rPr>
        <w:t>Изучение данной программы позволит учащимся лучше ориентироваться в 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математики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 сферах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жизни.</w:t>
      </w:r>
    </w:p>
    <w:p w:rsidR="0025723F" w:rsidRDefault="0025723F">
      <w:pPr>
        <w:pStyle w:val="a3"/>
        <w:spacing w:before="4"/>
      </w:pPr>
    </w:p>
    <w:p w:rsidR="0025723F" w:rsidRDefault="00E85872">
      <w:pPr>
        <w:pStyle w:val="a3"/>
        <w:ind w:left="452" w:right="49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 построено таким образом, чтобы наряду с поддержкой 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ориентирован на удовлетворение любознательности старшеклассников, развивает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личности.</w:t>
      </w:r>
    </w:p>
    <w:p w:rsidR="0025723F" w:rsidRDefault="00E85872">
      <w:pPr>
        <w:pStyle w:val="Heading2"/>
        <w:spacing w:before="4"/>
        <w:jc w:val="both"/>
      </w:pPr>
      <w:r>
        <w:rPr>
          <w:color w:val="000009"/>
        </w:rPr>
        <w:t>Цель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курса:</w:t>
      </w:r>
    </w:p>
    <w:p w:rsidR="0025723F" w:rsidRDefault="00E85872">
      <w:pPr>
        <w:pStyle w:val="a3"/>
        <w:spacing w:line="274" w:lineRule="exact"/>
        <w:ind w:left="813"/>
      </w:pPr>
      <w:r>
        <w:rPr>
          <w:rFonts w:ascii="Microsoft Sans Serif" w:eastAsia="Microsoft Sans Serif" w:hAnsi="Microsoft Sans Serif"/>
          <w:color w:val="000009"/>
        </w:rPr>
        <w:t>🟃</w:t>
      </w:r>
      <w:r>
        <w:rPr>
          <w:rFonts w:ascii="Microsoft Sans Serif" w:eastAsia="Microsoft Sans Serif" w:hAnsi="Microsoft Sans Serif"/>
          <w:color w:val="000009"/>
          <w:spacing w:val="6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всесторонне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инициативной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личности;</w:t>
      </w:r>
    </w:p>
    <w:p w:rsidR="0025723F" w:rsidRDefault="00E85872">
      <w:pPr>
        <w:pStyle w:val="a3"/>
        <w:ind w:left="1173" w:right="412" w:hanging="360"/>
      </w:pPr>
      <w:r>
        <w:rPr>
          <w:rFonts w:ascii="Microsoft Sans Serif" w:eastAsia="Microsoft Sans Serif" w:hAnsi="Microsoft Sans Serif"/>
          <w:color w:val="000009"/>
        </w:rPr>
        <w:t>🟃</w:t>
      </w:r>
      <w:r>
        <w:rPr>
          <w:rFonts w:ascii="Microsoft Sans Serif" w:eastAsia="Microsoft Sans Serif" w:hAnsi="Microsoft Sans Serif"/>
          <w:color w:val="000009"/>
          <w:spacing w:val="3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ставить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результаты 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труда;</w:t>
      </w:r>
    </w:p>
    <w:p w:rsidR="0025723F" w:rsidRDefault="00E85872">
      <w:pPr>
        <w:pStyle w:val="a3"/>
        <w:ind w:left="1173" w:hanging="360"/>
      </w:pPr>
      <w:r>
        <w:rPr>
          <w:rFonts w:ascii="Microsoft Sans Serif" w:eastAsia="Microsoft Sans Serif" w:hAnsi="Microsoft Sans Serif"/>
          <w:color w:val="000009"/>
        </w:rPr>
        <w:t>🟃</w:t>
      </w:r>
      <w:r>
        <w:rPr>
          <w:rFonts w:ascii="Microsoft Sans Serif" w:eastAsia="Microsoft Sans Serif" w:hAnsi="Microsoft Sans Serif"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качеств: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воли,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чувств,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эмоций,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25723F" w:rsidRDefault="00E85872">
      <w:pPr>
        <w:pStyle w:val="a3"/>
        <w:ind w:left="1173" w:right="412" w:hanging="360"/>
      </w:pPr>
      <w:r>
        <w:rPr>
          <w:rFonts w:ascii="Microsoft Sans Serif" w:eastAsia="Microsoft Sans Serif" w:hAnsi="Microsoft Sans Serif"/>
          <w:color w:val="000009"/>
        </w:rPr>
        <w:t>🟃</w:t>
      </w:r>
      <w:r>
        <w:rPr>
          <w:rFonts w:ascii="Microsoft Sans Serif" w:eastAsia="Microsoft Sans Serif" w:hAnsi="Microsoft Sans Serif"/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рефлексии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самоконтроля результатов своего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труда.</w:t>
      </w:r>
    </w:p>
    <w:p w:rsidR="0025723F" w:rsidRDefault="00E85872">
      <w:pPr>
        <w:pStyle w:val="Heading2"/>
        <w:spacing w:before="7" w:line="240" w:lineRule="auto"/>
        <w:ind w:left="1161"/>
      </w:pPr>
      <w:r>
        <w:rPr>
          <w:color w:val="000009"/>
        </w:rPr>
        <w:t>Задачи: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before="36" w:line="276" w:lineRule="auto"/>
        <w:ind w:right="650" w:hanging="360"/>
        <w:rPr>
          <w:sz w:val="24"/>
        </w:rPr>
      </w:pPr>
      <w:r>
        <w:rPr>
          <w:sz w:val="24"/>
        </w:rPr>
        <w:t>создание условий для реализации математических и коммуникативных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25723F" w:rsidRDefault="0025723F">
      <w:pPr>
        <w:spacing w:line="276" w:lineRule="auto"/>
        <w:rPr>
          <w:sz w:val="24"/>
        </w:rPr>
        <w:sectPr w:rsidR="0025723F">
          <w:pgSz w:w="11910" w:h="16840"/>
          <w:pgMar w:top="1040" w:right="640" w:bottom="1680" w:left="680" w:header="0" w:footer="1480" w:gutter="0"/>
          <w:cols w:space="720"/>
        </w:sectPr>
      </w:pP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before="68" w:line="278" w:lineRule="auto"/>
        <w:ind w:right="1391" w:hanging="360"/>
        <w:rPr>
          <w:sz w:val="24"/>
        </w:rPr>
      </w:pPr>
      <w:r>
        <w:rPr>
          <w:sz w:val="24"/>
        </w:rPr>
        <w:lastRenderedPageBreak/>
        <w:t>формирование у подростков навыков применения математических знаний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6" w:lineRule="auto"/>
        <w:ind w:right="624" w:hanging="360"/>
        <w:rPr>
          <w:sz w:val="24"/>
        </w:rPr>
      </w:pPr>
      <w:r>
        <w:rPr>
          <w:sz w:val="24"/>
        </w:rPr>
        <w:t>расширение представления подростков о школе, как о месте реализации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проектов;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8" w:lineRule="auto"/>
        <w:ind w:right="1673" w:hanging="3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доказательной риторики</w:t>
      </w:r>
      <w:r>
        <w:rPr>
          <w:color w:val="FF0000"/>
          <w:sz w:val="24"/>
        </w:rPr>
        <w:t>.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6" w:lineRule="auto"/>
        <w:ind w:right="890" w:hanging="360"/>
        <w:rPr>
          <w:sz w:val="24"/>
        </w:rPr>
      </w:pPr>
      <w:r>
        <w:rPr>
          <w:sz w:val="24"/>
        </w:rPr>
        <w:t>создать условия для усвоения обучающимися наиболее общих приемов и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8" w:lineRule="auto"/>
        <w:ind w:right="575" w:hanging="360"/>
        <w:rPr>
          <w:sz w:val="24"/>
        </w:rPr>
      </w:pPr>
      <w:r>
        <w:rPr>
          <w:sz w:val="24"/>
        </w:rPr>
        <w:t>создать условия для развития умений самостоятельно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решать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незнакомой ситуации;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6" w:lineRule="auto"/>
        <w:ind w:right="662" w:hanging="360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при 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8" w:lineRule="auto"/>
        <w:ind w:right="1640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5723F" w:rsidRDefault="00E85872">
      <w:pPr>
        <w:pStyle w:val="a4"/>
        <w:numPr>
          <w:ilvl w:val="0"/>
          <w:numId w:val="4"/>
        </w:numPr>
        <w:tabs>
          <w:tab w:val="left" w:pos="1162"/>
        </w:tabs>
        <w:spacing w:line="276" w:lineRule="auto"/>
        <w:ind w:right="555" w:hanging="360"/>
        <w:rPr>
          <w:sz w:val="24"/>
        </w:rPr>
      </w:pPr>
      <w:r>
        <w:rPr>
          <w:sz w:val="24"/>
        </w:rPr>
        <w:t>создать условия для развития коммуникативных и 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самостоятельной работы, умений вести дискуссию, аргументировать ответы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25723F" w:rsidRDefault="0025723F">
      <w:pPr>
        <w:pStyle w:val="a3"/>
        <w:rPr>
          <w:sz w:val="23"/>
        </w:rPr>
      </w:pPr>
    </w:p>
    <w:p w:rsidR="0025723F" w:rsidRDefault="00E85872">
      <w:pPr>
        <w:pStyle w:val="Heading2"/>
        <w:spacing w:line="272" w:lineRule="exact"/>
        <w:ind w:left="1161"/>
      </w:pPr>
      <w:r>
        <w:t>Планируемые</w:t>
      </w:r>
      <w:r>
        <w:rPr>
          <w:spacing w:val="-3"/>
        </w:rPr>
        <w:t xml:space="preserve"> </w:t>
      </w:r>
      <w:r>
        <w:t>результаты.</w:t>
      </w:r>
    </w:p>
    <w:p w:rsidR="0025723F" w:rsidRDefault="00E85872">
      <w:pPr>
        <w:pStyle w:val="a3"/>
        <w:spacing w:line="272" w:lineRule="exact"/>
        <w:ind w:left="1221"/>
      </w:pPr>
      <w:r>
        <w:t>Изучение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возможность: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679"/>
          <w:tab w:val="left" w:pos="1680"/>
        </w:tabs>
        <w:spacing w:before="2"/>
        <w:ind w:right="495" w:firstLine="566"/>
        <w:rPr>
          <w:sz w:val="24"/>
        </w:rPr>
      </w:pPr>
      <w:r>
        <w:rPr>
          <w:sz w:val="24"/>
        </w:rPr>
        <w:t>повторить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2" w:line="293" w:lineRule="exact"/>
        <w:ind w:left="1610" w:hanging="591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ind w:right="497" w:firstLine="566"/>
        <w:rPr>
          <w:sz w:val="24"/>
        </w:rPr>
      </w:pPr>
      <w:r>
        <w:rPr>
          <w:sz w:val="24"/>
        </w:rPr>
        <w:t>овладеть навыками построения и анализа предполагаемого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1" w:line="293" w:lineRule="exact"/>
        <w:ind w:left="1610" w:hanging="591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line="293" w:lineRule="exact"/>
        <w:ind w:left="1610" w:hanging="591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732"/>
          <w:tab w:val="left" w:pos="1733"/>
        </w:tabs>
        <w:spacing w:before="3" w:line="237" w:lineRule="auto"/>
        <w:ind w:right="497" w:firstLine="566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25723F" w:rsidRDefault="00E85872">
      <w:pPr>
        <w:pStyle w:val="a4"/>
        <w:numPr>
          <w:ilvl w:val="1"/>
          <w:numId w:val="4"/>
        </w:numPr>
        <w:tabs>
          <w:tab w:val="left" w:pos="1693"/>
          <w:tab w:val="left" w:pos="1694"/>
        </w:tabs>
        <w:spacing w:before="2"/>
        <w:ind w:right="500" w:firstLine="566"/>
        <w:rPr>
          <w:sz w:val="24"/>
        </w:rPr>
      </w:pPr>
      <w:r>
        <w:rPr>
          <w:sz w:val="24"/>
        </w:rPr>
        <w:t>познакомиться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25723F" w:rsidRDefault="0025723F">
      <w:pPr>
        <w:pStyle w:val="a3"/>
        <w:spacing w:before="4"/>
        <w:rPr>
          <w:sz w:val="28"/>
        </w:rPr>
      </w:pPr>
    </w:p>
    <w:p w:rsidR="0025723F" w:rsidRDefault="00E85872">
      <w:pPr>
        <w:pStyle w:val="Heading2"/>
        <w:spacing w:line="240" w:lineRule="auto"/>
        <w:ind w:left="1970" w:right="1305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25723F" w:rsidRDefault="0025723F">
      <w:pPr>
        <w:pStyle w:val="a3"/>
        <w:rPr>
          <w:b/>
        </w:rPr>
      </w:pPr>
    </w:p>
    <w:p w:rsidR="0025723F" w:rsidRDefault="00E85872">
      <w:pPr>
        <w:pStyle w:val="Heading3"/>
        <w:numPr>
          <w:ilvl w:val="0"/>
          <w:numId w:val="3"/>
        </w:numPr>
        <w:tabs>
          <w:tab w:val="left" w:pos="634"/>
        </w:tabs>
        <w:spacing w:before="1"/>
        <w:ind w:hanging="182"/>
        <w:jc w:val="both"/>
      </w:pPr>
      <w:r>
        <w:t>«Тождественные</w:t>
      </w:r>
      <w:r>
        <w:rPr>
          <w:spacing w:val="-4"/>
        </w:rPr>
        <w:t xml:space="preserve"> </w:t>
      </w:r>
      <w:r>
        <w:t>преобразования»(4</w:t>
      </w:r>
      <w:r>
        <w:rPr>
          <w:spacing w:val="-3"/>
        </w:rPr>
        <w:t xml:space="preserve"> </w:t>
      </w:r>
      <w:r>
        <w:t>часа):</w:t>
      </w:r>
    </w:p>
    <w:p w:rsidR="0025723F" w:rsidRDefault="00E85872">
      <w:pPr>
        <w:pStyle w:val="a3"/>
        <w:ind w:left="452" w:right="497"/>
        <w:jc w:val="both"/>
      </w:pP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показателем;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радикалы;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тригонометрический</w:t>
      </w:r>
      <w:r>
        <w:rPr>
          <w:spacing w:val="-1"/>
        </w:rPr>
        <w:t xml:space="preserve"> </w:t>
      </w:r>
      <w:r>
        <w:t>выражений;</w:t>
      </w:r>
      <w:r>
        <w:rPr>
          <w:spacing w:val="-1"/>
        </w:rPr>
        <w:t xml:space="preserve"> </w:t>
      </w:r>
      <w:r>
        <w:t>проценты, пропорции,</w:t>
      </w:r>
      <w:r>
        <w:rPr>
          <w:spacing w:val="-1"/>
        </w:rPr>
        <w:t xml:space="preserve"> </w:t>
      </w:r>
      <w:r>
        <w:t>прогрессии.</w:t>
      </w:r>
    </w:p>
    <w:p w:rsidR="0025723F" w:rsidRDefault="0025723F">
      <w:pPr>
        <w:pStyle w:val="a3"/>
        <w:spacing w:before="2"/>
      </w:pPr>
    </w:p>
    <w:p w:rsidR="0025723F" w:rsidRDefault="00E85872">
      <w:pPr>
        <w:pStyle w:val="Heading3"/>
        <w:numPr>
          <w:ilvl w:val="0"/>
          <w:numId w:val="3"/>
        </w:numPr>
        <w:tabs>
          <w:tab w:val="left" w:pos="634"/>
        </w:tabs>
        <w:ind w:hanging="182"/>
        <w:jc w:val="both"/>
      </w:pPr>
      <w:r>
        <w:t>«Уравнения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уравнений»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часов):</w:t>
      </w:r>
    </w:p>
    <w:p w:rsidR="0025723F" w:rsidRDefault="00E85872">
      <w:pPr>
        <w:pStyle w:val="a3"/>
        <w:ind w:left="452" w:right="490"/>
        <w:jc w:val="both"/>
      </w:pP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уравнения;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степеней;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уравнения;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уравнения;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уравнения;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модуль;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параметром;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уравнений; геометрический</w:t>
      </w:r>
      <w:r>
        <w:rPr>
          <w:spacing w:val="-1"/>
        </w:rPr>
        <w:t xml:space="preserve"> </w:t>
      </w:r>
      <w:r>
        <w:t>метод; метод</w:t>
      </w:r>
      <w:r>
        <w:rPr>
          <w:spacing w:val="-1"/>
        </w:rPr>
        <w:t xml:space="preserve"> </w:t>
      </w:r>
      <w:r>
        <w:t>Крамора.</w:t>
      </w:r>
    </w:p>
    <w:p w:rsidR="0025723F" w:rsidRDefault="0025723F">
      <w:pPr>
        <w:pStyle w:val="a3"/>
        <w:spacing w:before="3"/>
      </w:pPr>
    </w:p>
    <w:p w:rsidR="0025723F" w:rsidRDefault="00E85872">
      <w:pPr>
        <w:pStyle w:val="Heading3"/>
        <w:numPr>
          <w:ilvl w:val="0"/>
          <w:numId w:val="3"/>
        </w:numPr>
        <w:tabs>
          <w:tab w:val="left" w:pos="634"/>
        </w:tabs>
        <w:spacing w:line="240" w:lineRule="auto"/>
        <w:ind w:hanging="182"/>
        <w:jc w:val="both"/>
      </w:pPr>
      <w:r>
        <w:t>«Неравенства» -</w:t>
      </w:r>
      <w:r>
        <w:rPr>
          <w:spacing w:val="-1"/>
        </w:rPr>
        <w:t xml:space="preserve"> </w:t>
      </w:r>
      <w:r>
        <w:t>(6 часов):</w:t>
      </w:r>
    </w:p>
    <w:p w:rsidR="0025723F" w:rsidRDefault="0025723F">
      <w:pPr>
        <w:jc w:val="both"/>
        <w:sectPr w:rsidR="0025723F">
          <w:pgSz w:w="11910" w:h="16840"/>
          <w:pgMar w:top="1040" w:right="640" w:bottom="1680" w:left="680" w:header="0" w:footer="1480" w:gutter="0"/>
          <w:cols w:space="720"/>
        </w:sectPr>
      </w:pPr>
    </w:p>
    <w:p w:rsidR="0025723F" w:rsidRDefault="00E85872">
      <w:pPr>
        <w:pStyle w:val="a3"/>
        <w:spacing w:before="66"/>
        <w:ind w:left="452" w:right="497"/>
        <w:jc w:val="both"/>
      </w:pPr>
      <w:r>
        <w:lastRenderedPageBreak/>
        <w:t>Метод</w:t>
      </w:r>
      <w:r>
        <w:rPr>
          <w:spacing w:val="1"/>
        </w:rPr>
        <w:t xml:space="preserve"> </w:t>
      </w:r>
      <w:r>
        <w:t>интервалов;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модуль,</w:t>
      </w:r>
      <w:r>
        <w:rPr>
          <w:spacing w:val="-57"/>
        </w:rPr>
        <w:t xml:space="preserve"> </w:t>
      </w:r>
      <w:r>
        <w:t>неравенства с</w:t>
      </w:r>
      <w:r>
        <w:rPr>
          <w:spacing w:val="-1"/>
        </w:rPr>
        <w:t xml:space="preserve"> </w:t>
      </w:r>
      <w:r>
        <w:t>параметром.</w:t>
      </w:r>
    </w:p>
    <w:p w:rsidR="0025723F" w:rsidRDefault="0025723F">
      <w:pPr>
        <w:pStyle w:val="a3"/>
        <w:spacing w:before="5"/>
      </w:pPr>
    </w:p>
    <w:p w:rsidR="0025723F" w:rsidRDefault="00E85872">
      <w:pPr>
        <w:pStyle w:val="Heading3"/>
        <w:numPr>
          <w:ilvl w:val="0"/>
          <w:numId w:val="3"/>
        </w:numPr>
        <w:tabs>
          <w:tab w:val="left" w:pos="634"/>
        </w:tabs>
        <w:ind w:hanging="182"/>
        <w:jc w:val="both"/>
      </w:pPr>
      <w:r>
        <w:t>«Функции» -</w:t>
      </w:r>
      <w:r>
        <w:rPr>
          <w:spacing w:val="-2"/>
        </w:rPr>
        <w:t xml:space="preserve"> </w:t>
      </w:r>
      <w:r>
        <w:t>(5часов):</w:t>
      </w:r>
    </w:p>
    <w:p w:rsidR="0025723F" w:rsidRDefault="00E85872">
      <w:pPr>
        <w:pStyle w:val="a3"/>
        <w:ind w:left="452" w:right="490"/>
        <w:jc w:val="both"/>
      </w:pP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функций, связанных с модулем; тригонометрические</w:t>
      </w:r>
      <w:r>
        <w:rPr>
          <w:spacing w:val="1"/>
        </w:rPr>
        <w:t xml:space="preserve"> </w:t>
      </w:r>
      <w:r>
        <w:t>функции; степенная,</w:t>
      </w:r>
      <w:r>
        <w:rPr>
          <w:spacing w:val="1"/>
        </w:rPr>
        <w:t xml:space="preserve"> </w:t>
      </w:r>
      <w:r>
        <w:t>показательная,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колебания;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25723F" w:rsidRDefault="0025723F">
      <w:pPr>
        <w:pStyle w:val="a3"/>
        <w:spacing w:before="9"/>
        <w:rPr>
          <w:sz w:val="23"/>
        </w:rPr>
      </w:pPr>
    </w:p>
    <w:p w:rsidR="0025723F" w:rsidRDefault="00E85872">
      <w:pPr>
        <w:pStyle w:val="a4"/>
        <w:numPr>
          <w:ilvl w:val="0"/>
          <w:numId w:val="3"/>
        </w:numPr>
        <w:tabs>
          <w:tab w:val="left" w:pos="634"/>
        </w:tabs>
        <w:spacing w:before="1"/>
        <w:ind w:left="452" w:right="494" w:firstLine="0"/>
        <w:rPr>
          <w:sz w:val="24"/>
        </w:rPr>
      </w:pPr>
      <w:r>
        <w:rPr>
          <w:b/>
          <w:i/>
          <w:sz w:val="24"/>
        </w:rPr>
        <w:t xml:space="preserve">«Производная, первообразная ,интеграл и их применение и ее применение» </w:t>
      </w:r>
      <w:r>
        <w:rPr>
          <w:sz w:val="24"/>
        </w:rPr>
        <w:t xml:space="preserve">- </w:t>
      </w:r>
      <w:r>
        <w:rPr>
          <w:b/>
          <w:i/>
          <w:sz w:val="24"/>
        </w:rPr>
        <w:t>(3 часа):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производная,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механический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смысл;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интеграла;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интеграла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задачах.</w:t>
      </w:r>
    </w:p>
    <w:p w:rsidR="0025723F" w:rsidRDefault="0025723F">
      <w:pPr>
        <w:pStyle w:val="a3"/>
        <w:spacing w:before="5"/>
      </w:pPr>
    </w:p>
    <w:p w:rsidR="0025723F" w:rsidRDefault="00E85872">
      <w:pPr>
        <w:pStyle w:val="Heading3"/>
        <w:numPr>
          <w:ilvl w:val="0"/>
          <w:numId w:val="3"/>
        </w:numPr>
        <w:tabs>
          <w:tab w:val="left" w:pos="634"/>
        </w:tabs>
        <w:ind w:hanging="182"/>
        <w:jc w:val="both"/>
      </w:pPr>
      <w:r>
        <w:t>«Решение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задач» -</w:t>
      </w:r>
      <w:r>
        <w:rPr>
          <w:spacing w:val="-3"/>
        </w:rPr>
        <w:t xml:space="preserve"> </w:t>
      </w:r>
      <w:r>
        <w:t>(5часов):</w:t>
      </w:r>
    </w:p>
    <w:p w:rsidR="0025723F" w:rsidRDefault="00E85872">
      <w:pPr>
        <w:pStyle w:val="a3"/>
        <w:ind w:left="452" w:right="493"/>
        <w:jc w:val="both"/>
      </w:pPr>
      <w:r>
        <w:t>Задачи на проценты, на смеси и сплавы, на движение, на работу, задачи экономического</w:t>
      </w:r>
      <w:r>
        <w:rPr>
          <w:spacing w:val="1"/>
        </w:rPr>
        <w:t xml:space="preserve"> </w:t>
      </w:r>
      <w:r>
        <w:t>характера.</w:t>
      </w:r>
    </w:p>
    <w:p w:rsidR="0025723F" w:rsidRDefault="0025723F">
      <w:pPr>
        <w:pStyle w:val="a3"/>
        <w:spacing w:before="2"/>
      </w:pPr>
    </w:p>
    <w:p w:rsidR="0025723F" w:rsidRDefault="00E85872">
      <w:pPr>
        <w:pStyle w:val="Heading3"/>
        <w:numPr>
          <w:ilvl w:val="0"/>
          <w:numId w:val="3"/>
        </w:numPr>
        <w:tabs>
          <w:tab w:val="left" w:pos="634"/>
        </w:tabs>
        <w:spacing w:before="1"/>
        <w:ind w:hanging="182"/>
      </w:pPr>
      <w:r>
        <w:t>«Решение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задач» -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часа):</w:t>
      </w:r>
    </w:p>
    <w:p w:rsidR="0025723F" w:rsidRDefault="00E85872">
      <w:pPr>
        <w:pStyle w:val="a3"/>
        <w:spacing w:line="274" w:lineRule="exact"/>
        <w:ind w:left="1161"/>
      </w:pPr>
      <w:r>
        <w:t>Планиметрия,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r>
        <w:t>многогранников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вращения.</w:t>
      </w:r>
    </w:p>
    <w:p w:rsidR="0025723F" w:rsidRDefault="0025723F">
      <w:pPr>
        <w:spacing w:line="274" w:lineRule="exact"/>
        <w:sectPr w:rsidR="0025723F">
          <w:pgSz w:w="11910" w:h="16840"/>
          <w:pgMar w:top="1040" w:right="640" w:bottom="1680" w:left="680" w:header="0" w:footer="1480" w:gutter="0"/>
          <w:cols w:space="720"/>
        </w:sectPr>
      </w:pPr>
    </w:p>
    <w:p w:rsidR="0025723F" w:rsidRDefault="00E85872">
      <w:pPr>
        <w:spacing w:before="72"/>
        <w:ind w:left="1970" w:right="2008"/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>Календарно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тематическое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класс.</w:t>
      </w:r>
    </w:p>
    <w:p w:rsidR="0025723F" w:rsidRDefault="0025723F">
      <w:pPr>
        <w:pStyle w:val="a3"/>
        <w:rPr>
          <w:b/>
          <w:sz w:val="20"/>
        </w:rPr>
      </w:pPr>
    </w:p>
    <w:p w:rsidR="0025723F" w:rsidRDefault="0025723F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5677"/>
        <w:gridCol w:w="1238"/>
        <w:gridCol w:w="1049"/>
        <w:gridCol w:w="1063"/>
      </w:tblGrid>
      <w:tr w:rsidR="0025723F">
        <w:trPr>
          <w:trHeight w:val="275"/>
        </w:trPr>
        <w:tc>
          <w:tcPr>
            <w:tcW w:w="800" w:type="dxa"/>
            <w:vMerge w:val="restart"/>
          </w:tcPr>
          <w:p w:rsidR="0025723F" w:rsidRDefault="00E8587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723F" w:rsidRDefault="00E85872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5677" w:type="dxa"/>
            <w:vMerge w:val="restart"/>
          </w:tcPr>
          <w:p w:rsidR="0025723F" w:rsidRDefault="00E85872">
            <w:pPr>
              <w:pStyle w:val="TableParagraph"/>
              <w:spacing w:before="135"/>
              <w:ind w:left="2143" w:right="213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38" w:type="dxa"/>
            <w:vMerge w:val="restart"/>
          </w:tcPr>
          <w:p w:rsidR="0025723F" w:rsidRDefault="00E85872">
            <w:pPr>
              <w:pStyle w:val="TableParagraph"/>
              <w:spacing w:line="276" w:lineRule="exact"/>
              <w:ind w:left="337" w:right="246" w:hanging="8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12" w:type="dxa"/>
            <w:gridSpan w:val="2"/>
          </w:tcPr>
          <w:p w:rsidR="0025723F" w:rsidRDefault="00E85872">
            <w:pPr>
              <w:pStyle w:val="TableParagraph"/>
              <w:spacing w:line="256" w:lineRule="exact"/>
              <w:ind w:left="795" w:right="78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5723F">
        <w:trPr>
          <w:trHeight w:val="278"/>
        </w:trPr>
        <w:tc>
          <w:tcPr>
            <w:tcW w:w="800" w:type="dxa"/>
            <w:vMerge/>
            <w:tcBorders>
              <w:top w:val="nil"/>
            </w:tcBorders>
          </w:tcPr>
          <w:p w:rsidR="0025723F" w:rsidRDefault="0025723F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  <w:vMerge/>
            <w:tcBorders>
              <w:top w:val="nil"/>
            </w:tcBorders>
          </w:tcPr>
          <w:p w:rsidR="0025723F" w:rsidRDefault="0025723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25723F" w:rsidRDefault="0025723F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5723F" w:rsidRDefault="00E85872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63" w:type="dxa"/>
          </w:tcPr>
          <w:p w:rsidR="0025723F" w:rsidRDefault="00E85872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5723F">
        <w:trPr>
          <w:trHeight w:val="275"/>
        </w:trPr>
        <w:tc>
          <w:tcPr>
            <w:tcW w:w="800" w:type="dxa"/>
          </w:tcPr>
          <w:p w:rsidR="0025723F" w:rsidRDefault="0025723F">
            <w:pPr>
              <w:pStyle w:val="TableParagraph"/>
              <w:rPr>
                <w:sz w:val="20"/>
              </w:rPr>
            </w:pPr>
          </w:p>
        </w:tc>
        <w:tc>
          <w:tcPr>
            <w:tcW w:w="7964" w:type="dxa"/>
            <w:gridSpan w:val="3"/>
          </w:tcPr>
          <w:p w:rsidR="0025723F" w:rsidRDefault="00E85872">
            <w:pPr>
              <w:pStyle w:val="TableParagraph"/>
              <w:spacing w:line="256" w:lineRule="exact"/>
              <w:ind w:left="18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Тождественные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 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0"/>
              </w:rPr>
            </w:pPr>
          </w:p>
        </w:tc>
      </w:tr>
      <w:tr w:rsidR="0025723F">
        <w:trPr>
          <w:trHeight w:val="551"/>
        </w:trPr>
        <w:tc>
          <w:tcPr>
            <w:tcW w:w="800" w:type="dxa"/>
          </w:tcPr>
          <w:p w:rsidR="0025723F" w:rsidRDefault="00E85872">
            <w:pPr>
              <w:pStyle w:val="TableParagraph"/>
              <w:spacing w:before="128"/>
              <w:ind w:left="2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</w:p>
          <w:p w:rsidR="0025723F" w:rsidRDefault="00E858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1238" w:type="dxa"/>
          </w:tcPr>
          <w:p w:rsidR="0025723F" w:rsidRDefault="00E85872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827"/>
        </w:trPr>
        <w:tc>
          <w:tcPr>
            <w:tcW w:w="800" w:type="dxa"/>
          </w:tcPr>
          <w:p w:rsidR="0025723F" w:rsidRDefault="002572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723F" w:rsidRDefault="00E858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,содержащих</w:t>
            </w:r>
          </w:p>
          <w:p w:rsidR="0025723F" w:rsidRDefault="00E85872">
            <w:pPr>
              <w:pStyle w:val="TableParagraph"/>
              <w:spacing w:line="270" w:lineRule="atLeast"/>
              <w:ind w:left="109" w:right="1727"/>
              <w:rPr>
                <w:sz w:val="24"/>
              </w:rPr>
            </w:pPr>
            <w:r>
              <w:rPr>
                <w:sz w:val="24"/>
              </w:rPr>
              <w:t>радикалы, степень с действительным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723F" w:rsidRDefault="00E8587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549"/>
        </w:trPr>
        <w:tc>
          <w:tcPr>
            <w:tcW w:w="800" w:type="dxa"/>
            <w:tcBorders>
              <w:bottom w:val="single" w:sz="6" w:space="0" w:color="000000"/>
            </w:tcBorders>
          </w:tcPr>
          <w:p w:rsidR="0025723F" w:rsidRDefault="00E85872">
            <w:pPr>
              <w:pStyle w:val="TableParagraph"/>
              <w:spacing w:before="131"/>
              <w:ind w:left="21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7" w:type="dxa"/>
            <w:tcBorders>
              <w:bottom w:val="single" w:sz="6" w:space="0" w:color="000000"/>
            </w:tcBorders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тригонометрический</w:t>
            </w:r>
          </w:p>
          <w:p w:rsidR="0025723F" w:rsidRDefault="00E858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25723F" w:rsidRDefault="00E85872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  <w:tcBorders>
              <w:top w:val="single" w:sz="6" w:space="0" w:color="000000"/>
            </w:tcBorders>
          </w:tcPr>
          <w:p w:rsidR="0025723F" w:rsidRDefault="00E85872">
            <w:pPr>
              <w:pStyle w:val="TableParagraph"/>
              <w:spacing w:before="18"/>
              <w:ind w:left="2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7" w:type="dxa"/>
            <w:tcBorders>
              <w:top w:val="single" w:sz="6" w:space="0" w:color="000000"/>
            </w:tcBorders>
          </w:tcPr>
          <w:p w:rsidR="0025723F" w:rsidRDefault="00E858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,прогрессии</w:t>
            </w: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25723F" w:rsidRDefault="00E85872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9027" w:type="dxa"/>
            <w:gridSpan w:val="4"/>
          </w:tcPr>
          <w:p w:rsidR="0025723F" w:rsidRDefault="00E85872">
            <w:pPr>
              <w:pStyle w:val="TableParagraph"/>
              <w:spacing w:before="23"/>
              <w:ind w:left="23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 уравнений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551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25723F" w:rsidRDefault="00E858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7964" w:type="dxa"/>
            <w:gridSpan w:val="3"/>
          </w:tcPr>
          <w:p w:rsidR="0025723F" w:rsidRDefault="00E85872">
            <w:pPr>
              <w:pStyle w:val="TableParagraph"/>
              <w:spacing w:before="25"/>
              <w:ind w:left="2880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3.Неравенства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 ч.)</w:t>
            </w: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9827" w:type="dxa"/>
            <w:gridSpan w:val="5"/>
          </w:tcPr>
          <w:p w:rsidR="0025723F" w:rsidRDefault="00E85872">
            <w:pPr>
              <w:pStyle w:val="TableParagraph"/>
              <w:spacing w:before="23"/>
              <w:ind w:left="398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ч.)</w:t>
            </w:r>
          </w:p>
        </w:tc>
      </w:tr>
      <w:tr w:rsidR="0025723F">
        <w:trPr>
          <w:trHeight w:val="552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25723F" w:rsidRDefault="00E858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551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</w:p>
          <w:p w:rsidR="0025723F" w:rsidRDefault="00E858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551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</w:p>
          <w:p w:rsidR="0025723F" w:rsidRDefault="00E858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9827" w:type="dxa"/>
            <w:gridSpan w:val="5"/>
          </w:tcPr>
          <w:p w:rsidR="0025723F" w:rsidRDefault="00E85872">
            <w:pPr>
              <w:pStyle w:val="TableParagraph"/>
              <w:spacing w:line="275" w:lineRule="exact"/>
              <w:ind w:left="29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 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23F">
        <w:trPr>
          <w:trHeight w:val="551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</w:p>
          <w:p w:rsidR="0025723F" w:rsidRDefault="00E858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554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</w:p>
          <w:p w:rsidR="0025723F" w:rsidRDefault="00E8587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</w:tbl>
    <w:p w:rsidR="0025723F" w:rsidRDefault="0025723F">
      <w:pPr>
        <w:rPr>
          <w:sz w:val="24"/>
        </w:rPr>
        <w:sectPr w:rsidR="0025723F">
          <w:pgSz w:w="11910" w:h="16840"/>
          <w:pgMar w:top="1040" w:right="640" w:bottom="1680" w:left="680" w:header="0" w:footer="148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5677"/>
        <w:gridCol w:w="1238"/>
        <w:gridCol w:w="1049"/>
        <w:gridCol w:w="1063"/>
      </w:tblGrid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1"/>
        </w:trPr>
        <w:tc>
          <w:tcPr>
            <w:tcW w:w="9827" w:type="dxa"/>
            <w:gridSpan w:val="5"/>
          </w:tcPr>
          <w:p w:rsidR="0025723F" w:rsidRDefault="00E85872">
            <w:pPr>
              <w:pStyle w:val="TableParagraph"/>
              <w:spacing w:before="20"/>
              <w:ind w:left="2929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сплавы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30"/>
        </w:trPr>
        <w:tc>
          <w:tcPr>
            <w:tcW w:w="9827" w:type="dxa"/>
            <w:gridSpan w:val="5"/>
          </w:tcPr>
          <w:p w:rsidR="0025723F" w:rsidRDefault="00E85872">
            <w:pPr>
              <w:pStyle w:val="TableParagraph"/>
              <w:spacing w:line="267" w:lineRule="exact"/>
              <w:ind w:left="2929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723F">
        <w:trPr>
          <w:trHeight w:val="328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553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723F" w:rsidRDefault="00E8587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  <w:tr w:rsidR="0025723F">
        <w:trPr>
          <w:trHeight w:val="329"/>
        </w:trPr>
        <w:tc>
          <w:tcPr>
            <w:tcW w:w="800" w:type="dxa"/>
          </w:tcPr>
          <w:p w:rsidR="0025723F" w:rsidRDefault="00E85872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7" w:type="dxa"/>
          </w:tcPr>
          <w:p w:rsidR="0025723F" w:rsidRDefault="00E858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238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25723F" w:rsidRDefault="0025723F">
            <w:pPr>
              <w:pStyle w:val="TableParagraph"/>
              <w:rPr>
                <w:sz w:val="24"/>
              </w:rPr>
            </w:pPr>
          </w:p>
        </w:tc>
      </w:tr>
    </w:tbl>
    <w:p w:rsidR="0025723F" w:rsidRDefault="0025723F">
      <w:pPr>
        <w:pStyle w:val="a3"/>
        <w:rPr>
          <w:b/>
          <w:sz w:val="20"/>
        </w:rPr>
      </w:pPr>
    </w:p>
    <w:p w:rsidR="0025723F" w:rsidRDefault="0025723F">
      <w:pPr>
        <w:pStyle w:val="a3"/>
        <w:spacing w:before="9"/>
        <w:rPr>
          <w:b/>
          <w:sz w:val="23"/>
        </w:rPr>
      </w:pPr>
    </w:p>
    <w:p w:rsidR="0025723F" w:rsidRDefault="00E85872">
      <w:pPr>
        <w:pStyle w:val="Heading2"/>
        <w:spacing w:before="90"/>
      </w:pPr>
      <w:r>
        <w:t>Литература</w:t>
      </w:r>
    </w:p>
    <w:p w:rsidR="0025723F" w:rsidRDefault="00E85872">
      <w:pPr>
        <w:pStyle w:val="a4"/>
        <w:numPr>
          <w:ilvl w:val="0"/>
          <w:numId w:val="2"/>
        </w:numPr>
        <w:tabs>
          <w:tab w:val="left" w:pos="694"/>
        </w:tabs>
        <w:ind w:right="744" w:firstLine="0"/>
        <w:rPr>
          <w:sz w:val="24"/>
        </w:rPr>
      </w:pPr>
      <w:r>
        <w:rPr>
          <w:sz w:val="24"/>
        </w:rPr>
        <w:t>Алгебра и начала математического анализа. 11 класс: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Колягин [и</w:t>
      </w:r>
      <w:r>
        <w:rPr>
          <w:spacing w:val="-1"/>
          <w:sz w:val="24"/>
        </w:rPr>
        <w:t xml:space="preserve"> </w:t>
      </w:r>
      <w:r>
        <w:rPr>
          <w:sz w:val="24"/>
        </w:rPr>
        <w:t>др.];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25723F" w:rsidRDefault="00E85872">
      <w:pPr>
        <w:pStyle w:val="a3"/>
        <w:spacing w:before="2" w:line="281" w:lineRule="exact"/>
        <w:ind w:left="452"/>
        <w:rPr>
          <w:rFonts w:ascii="Calibri" w:hAnsi="Calibri"/>
          <w:sz w:val="22"/>
        </w:rPr>
      </w:pPr>
      <w:r>
        <w:t>Жижченко.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</w:t>
      </w:r>
      <w:r>
        <w:rPr>
          <w:rFonts w:ascii="Calibri" w:hAnsi="Calibri"/>
          <w:sz w:val="22"/>
        </w:rPr>
        <w:t>.</w:t>
      </w:r>
    </w:p>
    <w:p w:rsidR="0025723F" w:rsidRDefault="00E85872">
      <w:pPr>
        <w:pStyle w:val="a4"/>
        <w:numPr>
          <w:ilvl w:val="0"/>
          <w:numId w:val="2"/>
        </w:numPr>
        <w:tabs>
          <w:tab w:val="left" w:pos="693"/>
        </w:tabs>
        <w:ind w:right="668" w:firstLine="0"/>
        <w:rPr>
          <w:sz w:val="24"/>
        </w:rPr>
      </w:pPr>
      <w:r>
        <w:rPr>
          <w:sz w:val="24"/>
        </w:rPr>
        <w:t>Атанасян Л.С. Геометрия. Учебник для 10-11 классов общеобразовательных 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 2017.</w:t>
      </w:r>
    </w:p>
    <w:p w:rsidR="0025723F" w:rsidRDefault="00E85872">
      <w:pPr>
        <w:pStyle w:val="a4"/>
        <w:numPr>
          <w:ilvl w:val="0"/>
          <w:numId w:val="2"/>
        </w:numPr>
        <w:tabs>
          <w:tab w:val="left" w:pos="693"/>
        </w:tabs>
        <w:ind w:right="1160" w:firstLine="0"/>
        <w:rPr>
          <w:sz w:val="24"/>
        </w:rPr>
      </w:pPr>
      <w:r>
        <w:rPr>
          <w:sz w:val="24"/>
        </w:rPr>
        <w:t>Лаппо</w:t>
      </w:r>
      <w:r>
        <w:rPr>
          <w:spacing w:val="-5"/>
          <w:sz w:val="24"/>
        </w:rPr>
        <w:t xml:space="preserve"> </w:t>
      </w:r>
      <w:r>
        <w:rPr>
          <w:sz w:val="24"/>
        </w:rPr>
        <w:t>Л.Д.,</w:t>
      </w:r>
      <w:r>
        <w:rPr>
          <w:spacing w:val="-5"/>
          <w:sz w:val="24"/>
        </w:rPr>
        <w:t xml:space="preserve"> </w:t>
      </w:r>
      <w:r>
        <w:rPr>
          <w:sz w:val="24"/>
        </w:rPr>
        <w:t>Попов</w:t>
      </w:r>
      <w:r>
        <w:rPr>
          <w:spacing w:val="-5"/>
          <w:sz w:val="24"/>
        </w:rPr>
        <w:t xml:space="preserve"> </w:t>
      </w:r>
      <w:r>
        <w:rPr>
          <w:sz w:val="24"/>
        </w:rPr>
        <w:t>М.А.</w:t>
      </w:r>
      <w:r>
        <w:rPr>
          <w:spacing w:val="-4"/>
          <w:sz w:val="24"/>
        </w:rPr>
        <w:t xml:space="preserve"> </w:t>
      </w:r>
      <w:r>
        <w:rPr>
          <w:sz w:val="24"/>
        </w:rPr>
        <w:t>ЕГЭ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Экзамен, 2019г.</w:t>
      </w:r>
    </w:p>
    <w:p w:rsidR="0025723F" w:rsidRDefault="00E85872">
      <w:pPr>
        <w:pStyle w:val="a4"/>
        <w:numPr>
          <w:ilvl w:val="0"/>
          <w:numId w:val="2"/>
        </w:numPr>
        <w:tabs>
          <w:tab w:val="left" w:pos="693"/>
        </w:tabs>
        <w:ind w:right="545" w:firstLine="0"/>
        <w:rPr>
          <w:sz w:val="24"/>
        </w:rPr>
      </w:pPr>
      <w:r>
        <w:rPr>
          <w:sz w:val="24"/>
        </w:rPr>
        <w:t>Сергеев И.Н. ЕГЭ 2017 Практикум по математике. Профильный уровень задания части 2.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Экзамен, 2019</w:t>
      </w:r>
    </w:p>
    <w:p w:rsidR="0025723F" w:rsidRDefault="0025723F">
      <w:pPr>
        <w:pStyle w:val="a3"/>
        <w:spacing w:before="3"/>
      </w:pPr>
    </w:p>
    <w:p w:rsidR="0025723F" w:rsidRDefault="00E85872">
      <w:pPr>
        <w:pStyle w:val="Heading2"/>
      </w:pPr>
      <w:r>
        <w:t>Интернет-ресурсы:</w:t>
      </w:r>
    </w:p>
    <w:p w:rsidR="0025723F" w:rsidRDefault="00E85872">
      <w:pPr>
        <w:pStyle w:val="a4"/>
        <w:numPr>
          <w:ilvl w:val="0"/>
          <w:numId w:val="1"/>
        </w:numPr>
        <w:tabs>
          <w:tab w:val="left" w:pos="693"/>
        </w:tabs>
        <w:spacing w:line="274" w:lineRule="exact"/>
        <w:ind w:hanging="241"/>
        <w:rPr>
          <w:sz w:val="24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1"/>
          <w:sz w:val="24"/>
        </w:rPr>
        <w:t xml:space="preserve"> </w:t>
      </w:r>
      <w:r>
        <w:rPr>
          <w:sz w:val="24"/>
        </w:rPr>
        <w:t>old.fipi.ru</w:t>
      </w:r>
    </w:p>
    <w:p w:rsidR="0025723F" w:rsidRDefault="00E85872">
      <w:pPr>
        <w:pStyle w:val="a4"/>
        <w:numPr>
          <w:ilvl w:val="0"/>
          <w:numId w:val="1"/>
        </w:numPr>
        <w:tabs>
          <w:tab w:val="left" w:pos="693"/>
        </w:tabs>
        <w:ind w:left="452" w:right="1617" w:firstLine="0"/>
        <w:rPr>
          <w:sz w:val="24"/>
        </w:rPr>
      </w:pPr>
      <w:r>
        <w:rPr>
          <w:sz w:val="24"/>
        </w:rPr>
        <w:t>Портал информационной поддержки единого государственного экзамена.- URL:</w:t>
      </w:r>
      <w:r>
        <w:rPr>
          <w:spacing w:val="-57"/>
          <w:sz w:val="24"/>
        </w:rPr>
        <w:t xml:space="preserve"> </w:t>
      </w:r>
      <w:hyperlink r:id="rId8">
        <w:r>
          <w:rPr>
            <w:color w:val="0000FF"/>
            <w:sz w:val="24"/>
          </w:rPr>
          <w:t>http://ege.edu.ru/</w:t>
        </w:r>
        <w:r>
          <w:rPr>
            <w:sz w:val="24"/>
          </w:rPr>
          <w:t>,</w:t>
        </w:r>
      </w:hyperlink>
    </w:p>
    <w:p w:rsidR="0025723F" w:rsidRDefault="00E85872">
      <w:pPr>
        <w:pStyle w:val="a4"/>
        <w:numPr>
          <w:ilvl w:val="0"/>
          <w:numId w:val="1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</w:rPr>
          <w:t>http://www.school.edu.ru</w:t>
        </w:r>
        <w:r>
          <w:rPr>
            <w:sz w:val="24"/>
          </w:rPr>
          <w:t>,</w:t>
        </w:r>
      </w:hyperlink>
    </w:p>
    <w:p w:rsidR="0025723F" w:rsidRDefault="00E85872">
      <w:pPr>
        <w:pStyle w:val="a4"/>
        <w:numPr>
          <w:ilvl w:val="0"/>
          <w:numId w:val="1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http://www.egeinfo.ru/</w:t>
        </w:r>
      </w:hyperlink>
      <w:r>
        <w:rPr>
          <w:sz w:val="24"/>
        </w:rPr>
        <w:t>,.</w:t>
      </w:r>
    </w:p>
    <w:p w:rsidR="0025723F" w:rsidRDefault="00E85872">
      <w:pPr>
        <w:pStyle w:val="a4"/>
        <w:numPr>
          <w:ilvl w:val="0"/>
          <w:numId w:val="1"/>
        </w:numPr>
        <w:tabs>
          <w:tab w:val="left" w:pos="693"/>
        </w:tabs>
        <w:spacing w:before="44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Госэкзамен.ру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http://www.gosekzamen.ru/</w:t>
        </w:r>
        <w:r>
          <w:rPr>
            <w:sz w:val="24"/>
          </w:rPr>
          <w:t>,.</w:t>
        </w:r>
      </w:hyperlink>
    </w:p>
    <w:sectPr w:rsidR="0025723F" w:rsidSect="0025723F">
      <w:pgSz w:w="11910" w:h="16840"/>
      <w:pgMar w:top="1120" w:right="640" w:bottom="1680" w:left="68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2C" w:rsidRDefault="0080402C" w:rsidP="0025723F">
      <w:r>
        <w:separator/>
      </w:r>
    </w:p>
  </w:endnote>
  <w:endnote w:type="continuationSeparator" w:id="1">
    <w:p w:rsidR="0080402C" w:rsidRDefault="0080402C" w:rsidP="0025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3F" w:rsidRDefault="00B971E6">
    <w:pPr>
      <w:pStyle w:val="a3"/>
      <w:spacing w:line="14" w:lineRule="auto"/>
      <w:rPr>
        <w:sz w:val="20"/>
      </w:rPr>
    </w:pPr>
    <w:r w:rsidRPr="00B97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6.9pt;width:11.6pt;height:13.05pt;z-index:-251658752;mso-position-horizontal-relative:page;mso-position-vertical-relative:page" filled="f" stroked="f">
          <v:textbox inset="0,0,0,0">
            <w:txbxContent>
              <w:p w:rsidR="0025723F" w:rsidRDefault="00B971E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8587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75A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2C" w:rsidRDefault="0080402C" w:rsidP="0025723F">
      <w:r>
        <w:separator/>
      </w:r>
    </w:p>
  </w:footnote>
  <w:footnote w:type="continuationSeparator" w:id="1">
    <w:p w:rsidR="0080402C" w:rsidRDefault="0080402C" w:rsidP="0025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984"/>
    <w:multiLevelType w:val="hybridMultilevel"/>
    <w:tmpl w:val="3148042E"/>
    <w:lvl w:ilvl="0" w:tplc="9EC0D578">
      <w:numFmt w:val="bullet"/>
      <w:lvlText w:val=""/>
      <w:lvlJc w:val="left"/>
      <w:pPr>
        <w:ind w:left="117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F01A1E">
      <w:numFmt w:val="bullet"/>
      <w:lvlText w:val=""/>
      <w:lvlJc w:val="left"/>
      <w:pPr>
        <w:ind w:left="452" w:hanging="6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CE5EEC">
      <w:numFmt w:val="bullet"/>
      <w:lvlText w:val="•"/>
      <w:lvlJc w:val="left"/>
      <w:pPr>
        <w:ind w:left="2225" w:hanging="660"/>
      </w:pPr>
      <w:rPr>
        <w:rFonts w:hint="default"/>
        <w:lang w:val="ru-RU" w:eastAsia="en-US" w:bidi="ar-SA"/>
      </w:rPr>
    </w:lvl>
    <w:lvl w:ilvl="3" w:tplc="E3A24EEA">
      <w:numFmt w:val="bullet"/>
      <w:lvlText w:val="•"/>
      <w:lvlJc w:val="left"/>
      <w:pPr>
        <w:ind w:left="3270" w:hanging="660"/>
      </w:pPr>
      <w:rPr>
        <w:rFonts w:hint="default"/>
        <w:lang w:val="ru-RU" w:eastAsia="en-US" w:bidi="ar-SA"/>
      </w:rPr>
    </w:lvl>
    <w:lvl w:ilvl="4" w:tplc="E92E20C2">
      <w:numFmt w:val="bullet"/>
      <w:lvlText w:val="•"/>
      <w:lvlJc w:val="left"/>
      <w:pPr>
        <w:ind w:left="4315" w:hanging="660"/>
      </w:pPr>
      <w:rPr>
        <w:rFonts w:hint="default"/>
        <w:lang w:val="ru-RU" w:eastAsia="en-US" w:bidi="ar-SA"/>
      </w:rPr>
    </w:lvl>
    <w:lvl w:ilvl="5" w:tplc="0876FE78">
      <w:numFmt w:val="bullet"/>
      <w:lvlText w:val="•"/>
      <w:lvlJc w:val="left"/>
      <w:pPr>
        <w:ind w:left="5360" w:hanging="660"/>
      </w:pPr>
      <w:rPr>
        <w:rFonts w:hint="default"/>
        <w:lang w:val="ru-RU" w:eastAsia="en-US" w:bidi="ar-SA"/>
      </w:rPr>
    </w:lvl>
    <w:lvl w:ilvl="6" w:tplc="D4B26C34">
      <w:numFmt w:val="bullet"/>
      <w:lvlText w:val="•"/>
      <w:lvlJc w:val="left"/>
      <w:pPr>
        <w:ind w:left="6405" w:hanging="660"/>
      </w:pPr>
      <w:rPr>
        <w:rFonts w:hint="default"/>
        <w:lang w:val="ru-RU" w:eastAsia="en-US" w:bidi="ar-SA"/>
      </w:rPr>
    </w:lvl>
    <w:lvl w:ilvl="7" w:tplc="6C06BC60">
      <w:numFmt w:val="bullet"/>
      <w:lvlText w:val="•"/>
      <w:lvlJc w:val="left"/>
      <w:pPr>
        <w:ind w:left="7450" w:hanging="660"/>
      </w:pPr>
      <w:rPr>
        <w:rFonts w:hint="default"/>
        <w:lang w:val="ru-RU" w:eastAsia="en-US" w:bidi="ar-SA"/>
      </w:rPr>
    </w:lvl>
    <w:lvl w:ilvl="8" w:tplc="4470DA2C">
      <w:numFmt w:val="bullet"/>
      <w:lvlText w:val="•"/>
      <w:lvlJc w:val="left"/>
      <w:pPr>
        <w:ind w:left="8496" w:hanging="660"/>
      </w:pPr>
      <w:rPr>
        <w:rFonts w:hint="default"/>
        <w:lang w:val="ru-RU" w:eastAsia="en-US" w:bidi="ar-SA"/>
      </w:rPr>
    </w:lvl>
  </w:abstractNum>
  <w:abstractNum w:abstractNumId="1">
    <w:nsid w:val="4EF70D10"/>
    <w:multiLevelType w:val="hybridMultilevel"/>
    <w:tmpl w:val="88AC92FA"/>
    <w:lvl w:ilvl="0" w:tplc="078862E4">
      <w:start w:val="1"/>
      <w:numFmt w:val="decimal"/>
      <w:lvlText w:val="%1."/>
      <w:lvlJc w:val="left"/>
      <w:pPr>
        <w:ind w:left="63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4554180E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2" w:tplc="556C8BFC">
      <w:numFmt w:val="bullet"/>
      <w:lvlText w:val="•"/>
      <w:lvlJc w:val="left"/>
      <w:pPr>
        <w:ind w:left="2629" w:hanging="181"/>
      </w:pPr>
      <w:rPr>
        <w:rFonts w:hint="default"/>
        <w:lang w:val="ru-RU" w:eastAsia="en-US" w:bidi="ar-SA"/>
      </w:rPr>
    </w:lvl>
    <w:lvl w:ilvl="3" w:tplc="C980A6A6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A0EE6620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42EEEF6A">
      <w:numFmt w:val="bullet"/>
      <w:lvlText w:val="•"/>
      <w:lvlJc w:val="left"/>
      <w:pPr>
        <w:ind w:left="5613" w:hanging="181"/>
      </w:pPr>
      <w:rPr>
        <w:rFonts w:hint="default"/>
        <w:lang w:val="ru-RU" w:eastAsia="en-US" w:bidi="ar-SA"/>
      </w:rPr>
    </w:lvl>
    <w:lvl w:ilvl="6" w:tplc="52D2CD80">
      <w:numFmt w:val="bullet"/>
      <w:lvlText w:val="•"/>
      <w:lvlJc w:val="left"/>
      <w:pPr>
        <w:ind w:left="6607" w:hanging="181"/>
      </w:pPr>
      <w:rPr>
        <w:rFonts w:hint="default"/>
        <w:lang w:val="ru-RU" w:eastAsia="en-US" w:bidi="ar-SA"/>
      </w:rPr>
    </w:lvl>
    <w:lvl w:ilvl="7" w:tplc="5FFEFE0C">
      <w:numFmt w:val="bullet"/>
      <w:lvlText w:val="•"/>
      <w:lvlJc w:val="left"/>
      <w:pPr>
        <w:ind w:left="7602" w:hanging="181"/>
      </w:pPr>
      <w:rPr>
        <w:rFonts w:hint="default"/>
        <w:lang w:val="ru-RU" w:eastAsia="en-US" w:bidi="ar-SA"/>
      </w:rPr>
    </w:lvl>
    <w:lvl w:ilvl="8" w:tplc="A3D6B076">
      <w:numFmt w:val="bullet"/>
      <w:lvlText w:val="•"/>
      <w:lvlJc w:val="left"/>
      <w:pPr>
        <w:ind w:left="8597" w:hanging="181"/>
      </w:pPr>
      <w:rPr>
        <w:rFonts w:hint="default"/>
        <w:lang w:val="ru-RU" w:eastAsia="en-US" w:bidi="ar-SA"/>
      </w:rPr>
    </w:lvl>
  </w:abstractNum>
  <w:abstractNum w:abstractNumId="2">
    <w:nsid w:val="640676F4"/>
    <w:multiLevelType w:val="hybridMultilevel"/>
    <w:tmpl w:val="30AEFD84"/>
    <w:lvl w:ilvl="0" w:tplc="5284286E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4194E">
      <w:numFmt w:val="bullet"/>
      <w:lvlText w:val="•"/>
      <w:lvlJc w:val="left"/>
      <w:pPr>
        <w:ind w:left="1688" w:hanging="240"/>
      </w:pPr>
      <w:rPr>
        <w:rFonts w:hint="default"/>
        <w:lang w:val="ru-RU" w:eastAsia="en-US" w:bidi="ar-SA"/>
      </w:rPr>
    </w:lvl>
    <w:lvl w:ilvl="2" w:tplc="2020DCD6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77AA476C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6D0027C2">
      <w:numFmt w:val="bullet"/>
      <w:lvlText w:val="•"/>
      <w:lvlJc w:val="left"/>
      <w:pPr>
        <w:ind w:left="4654" w:hanging="240"/>
      </w:pPr>
      <w:rPr>
        <w:rFonts w:hint="default"/>
        <w:lang w:val="ru-RU" w:eastAsia="en-US" w:bidi="ar-SA"/>
      </w:rPr>
    </w:lvl>
    <w:lvl w:ilvl="5" w:tplc="917CA5CE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6D8E420E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66D43E84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9FB20A7E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3">
    <w:nsid w:val="7F7A2EB2"/>
    <w:multiLevelType w:val="hybridMultilevel"/>
    <w:tmpl w:val="1BE20474"/>
    <w:lvl w:ilvl="0" w:tplc="38C2E5A4">
      <w:start w:val="1"/>
      <w:numFmt w:val="decimal"/>
      <w:lvlText w:val="%1."/>
      <w:lvlJc w:val="left"/>
      <w:pPr>
        <w:ind w:left="4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E8B92">
      <w:numFmt w:val="bullet"/>
      <w:lvlText w:val="•"/>
      <w:lvlJc w:val="left"/>
      <w:pPr>
        <w:ind w:left="1472" w:hanging="241"/>
      </w:pPr>
      <w:rPr>
        <w:rFonts w:hint="default"/>
        <w:lang w:val="ru-RU" w:eastAsia="en-US" w:bidi="ar-SA"/>
      </w:rPr>
    </w:lvl>
    <w:lvl w:ilvl="2" w:tplc="CDE2D86E">
      <w:numFmt w:val="bullet"/>
      <w:lvlText w:val="•"/>
      <w:lvlJc w:val="left"/>
      <w:pPr>
        <w:ind w:left="2485" w:hanging="241"/>
      </w:pPr>
      <w:rPr>
        <w:rFonts w:hint="default"/>
        <w:lang w:val="ru-RU" w:eastAsia="en-US" w:bidi="ar-SA"/>
      </w:rPr>
    </w:lvl>
    <w:lvl w:ilvl="3" w:tplc="7C101406">
      <w:numFmt w:val="bullet"/>
      <w:lvlText w:val="•"/>
      <w:lvlJc w:val="left"/>
      <w:pPr>
        <w:ind w:left="3497" w:hanging="241"/>
      </w:pPr>
      <w:rPr>
        <w:rFonts w:hint="default"/>
        <w:lang w:val="ru-RU" w:eastAsia="en-US" w:bidi="ar-SA"/>
      </w:rPr>
    </w:lvl>
    <w:lvl w:ilvl="4" w:tplc="ADAE991A">
      <w:numFmt w:val="bullet"/>
      <w:lvlText w:val="•"/>
      <w:lvlJc w:val="left"/>
      <w:pPr>
        <w:ind w:left="4510" w:hanging="241"/>
      </w:pPr>
      <w:rPr>
        <w:rFonts w:hint="default"/>
        <w:lang w:val="ru-RU" w:eastAsia="en-US" w:bidi="ar-SA"/>
      </w:rPr>
    </w:lvl>
    <w:lvl w:ilvl="5" w:tplc="073CF110">
      <w:numFmt w:val="bullet"/>
      <w:lvlText w:val="•"/>
      <w:lvlJc w:val="left"/>
      <w:pPr>
        <w:ind w:left="5523" w:hanging="241"/>
      </w:pPr>
      <w:rPr>
        <w:rFonts w:hint="default"/>
        <w:lang w:val="ru-RU" w:eastAsia="en-US" w:bidi="ar-SA"/>
      </w:rPr>
    </w:lvl>
    <w:lvl w:ilvl="6" w:tplc="8624B48E">
      <w:numFmt w:val="bullet"/>
      <w:lvlText w:val="•"/>
      <w:lvlJc w:val="left"/>
      <w:pPr>
        <w:ind w:left="6535" w:hanging="241"/>
      </w:pPr>
      <w:rPr>
        <w:rFonts w:hint="default"/>
        <w:lang w:val="ru-RU" w:eastAsia="en-US" w:bidi="ar-SA"/>
      </w:rPr>
    </w:lvl>
    <w:lvl w:ilvl="7" w:tplc="3000E148">
      <w:numFmt w:val="bullet"/>
      <w:lvlText w:val="•"/>
      <w:lvlJc w:val="left"/>
      <w:pPr>
        <w:ind w:left="7548" w:hanging="241"/>
      </w:pPr>
      <w:rPr>
        <w:rFonts w:hint="default"/>
        <w:lang w:val="ru-RU" w:eastAsia="en-US" w:bidi="ar-SA"/>
      </w:rPr>
    </w:lvl>
    <w:lvl w:ilvl="8" w:tplc="32983F02">
      <w:numFmt w:val="bullet"/>
      <w:lvlText w:val="•"/>
      <w:lvlJc w:val="left"/>
      <w:pPr>
        <w:ind w:left="8561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5723F"/>
    <w:rsid w:val="0025723F"/>
    <w:rsid w:val="004259C2"/>
    <w:rsid w:val="0080402C"/>
    <w:rsid w:val="00AA75AE"/>
    <w:rsid w:val="00B971E6"/>
    <w:rsid w:val="00E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2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23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723F"/>
    <w:pPr>
      <w:spacing w:before="72"/>
      <w:ind w:left="196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5723F"/>
    <w:pPr>
      <w:spacing w:line="274" w:lineRule="exact"/>
      <w:ind w:left="45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5723F"/>
    <w:pPr>
      <w:spacing w:line="274" w:lineRule="exact"/>
      <w:ind w:left="633" w:hanging="18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5723F"/>
    <w:pPr>
      <w:ind w:left="452" w:hanging="360"/>
    </w:pPr>
  </w:style>
  <w:style w:type="paragraph" w:customStyle="1" w:styleId="TableParagraph">
    <w:name w:val="Table Paragraph"/>
    <w:basedOn w:val="a"/>
    <w:uiPriority w:val="1"/>
    <w:qFormat/>
    <w:rsid w:val="0025723F"/>
  </w:style>
  <w:style w:type="paragraph" w:styleId="a5">
    <w:name w:val="Balloon Text"/>
    <w:basedOn w:val="a"/>
    <w:link w:val="a6"/>
    <w:uiPriority w:val="99"/>
    <w:semiHidden/>
    <w:unhideWhenUsed/>
    <w:rsid w:val="00425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ekzame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ge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МОБУ СОШ 13</cp:lastModifiedBy>
  <cp:revision>2</cp:revision>
  <dcterms:created xsi:type="dcterms:W3CDTF">2024-02-08T04:42:00Z</dcterms:created>
  <dcterms:modified xsi:type="dcterms:W3CDTF">2024-02-08T04:42:00Z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</Properties>
</file>